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4ABF37C0" w:rsidR="00527C4D" w:rsidRPr="00527C4D" w:rsidRDefault="00C75BF1" w:rsidP="00527C4D">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E46F22">
        <w:rPr>
          <w:rFonts w:ascii="Imperial Sans Text" w:hAnsi="Imperial Sans Text"/>
          <w:color w:val="000000" w:themeColor="text1"/>
          <w:lang w:val="en-GB" w:bidi="en-GB"/>
        </w:rPr>
        <w:t>African Art Now</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4" w:type="pct"/>
        <w:tblLayout w:type="fixed"/>
        <w:tblLook w:val="04A0" w:firstRow="1" w:lastRow="0" w:firstColumn="1" w:lastColumn="0" w:noHBand="0" w:noVBand="1"/>
        <w:tblDescription w:val="Course schedule information table"/>
      </w:tblPr>
      <w:tblGrid>
        <w:gridCol w:w="2933"/>
        <w:gridCol w:w="6953"/>
      </w:tblGrid>
      <w:tr w:rsidR="008A360B" w:rsidRPr="008A360B" w14:paraId="568B0593" w14:textId="77777777" w:rsidTr="00527C4D">
        <w:trPr>
          <w:cnfStyle w:val="100000000000" w:firstRow="1" w:lastRow="0" w:firstColumn="0" w:lastColumn="0" w:oddVBand="0" w:evenVBand="0" w:oddHBand="0" w:evenHBand="0" w:firstRowFirstColumn="0" w:firstRowLastColumn="0" w:lastRowFirstColumn="0" w:lastRowLastColumn="0"/>
          <w:trHeight w:val="402"/>
        </w:trPr>
        <w:tc>
          <w:tcPr>
            <w:tcW w:w="2933" w:type="dxa"/>
          </w:tcPr>
          <w:p w14:paraId="4115D4E1" w14:textId="77777777" w:rsidR="008A360B"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008A360B" w:rsidRPr="008A360B">
                  <w:rPr>
                    <w:rFonts w:ascii="Imperial Sans Text" w:hAnsi="Imperial Sans Text"/>
                    <w:color w:val="000000" w:themeColor="text1"/>
                    <w:lang w:val="en-GB" w:bidi="en-GB"/>
                  </w:rPr>
                  <w:t>Week</w:t>
                </w:r>
              </w:sdtContent>
            </w:sdt>
          </w:p>
        </w:tc>
        <w:tc>
          <w:tcPr>
            <w:tcW w:w="6953" w:type="dxa"/>
          </w:tcPr>
          <w:p w14:paraId="7D94932D" w14:textId="521B7E83" w:rsidR="008A360B" w:rsidRPr="00527C4D" w:rsidRDefault="008A360B"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8A360B" w:rsidRPr="008A360B" w14:paraId="6C29DEC1" w14:textId="77777777" w:rsidTr="00527C4D">
        <w:trPr>
          <w:trHeight w:val="745"/>
        </w:trPr>
        <w:tc>
          <w:tcPr>
            <w:tcW w:w="2933" w:type="dxa"/>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3" w:type="dxa"/>
          </w:tcPr>
          <w:p w14:paraId="77360CB7" w14:textId="3E8A3088" w:rsidR="008A360B" w:rsidRPr="00E574B5" w:rsidRDefault="00E46F22" w:rsidP="00F92EF7">
            <w:pPr>
              <w:rPr>
                <w:rFonts w:ascii="Imperial Sans Text" w:hAnsi="Imperial Sans Text"/>
                <w:color w:val="000000" w:themeColor="text1"/>
                <w:lang w:val="en-GB"/>
              </w:rPr>
            </w:pPr>
            <w:r w:rsidRPr="00E46F22">
              <w:rPr>
                <w:rFonts w:ascii="Imperial Sans Text" w:hAnsi="Imperial Sans Text"/>
                <w:color w:val="000000" w:themeColor="text1"/>
              </w:rPr>
              <w:t>Representing Africa, Modernity and the contemporary</w:t>
            </w:r>
          </w:p>
        </w:tc>
      </w:tr>
      <w:tr w:rsidR="008A360B" w:rsidRPr="008A360B" w14:paraId="0F97BA71" w14:textId="77777777" w:rsidTr="00527C4D">
        <w:trPr>
          <w:trHeight w:val="765"/>
        </w:trPr>
        <w:tc>
          <w:tcPr>
            <w:tcW w:w="2933" w:type="dxa"/>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3" w:type="dxa"/>
          </w:tcPr>
          <w:p w14:paraId="278BDCEB" w14:textId="73586E16" w:rsidR="008A360B" w:rsidRPr="00E574B5" w:rsidRDefault="00E46F22" w:rsidP="00D81B74">
            <w:pPr>
              <w:rPr>
                <w:rFonts w:ascii="Imperial Sans Text" w:hAnsi="Imperial Sans Text"/>
                <w:color w:val="000000" w:themeColor="text1"/>
                <w:lang w:val="en-GB"/>
              </w:rPr>
            </w:pPr>
            <w:r w:rsidRPr="00E46F22">
              <w:rPr>
                <w:rFonts w:ascii="Imperial Sans Text" w:hAnsi="Imperial Sans Text"/>
                <w:color w:val="000000" w:themeColor="text1"/>
              </w:rPr>
              <w:t>Négritude and Natural Synthesis In the formation of modernism in West Africa</w:t>
            </w:r>
          </w:p>
        </w:tc>
      </w:tr>
      <w:tr w:rsidR="008A360B" w:rsidRPr="008A360B" w14:paraId="387190E4" w14:textId="77777777" w:rsidTr="00527C4D">
        <w:trPr>
          <w:trHeight w:val="745"/>
        </w:trPr>
        <w:tc>
          <w:tcPr>
            <w:tcW w:w="2933" w:type="dxa"/>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3" w:type="dxa"/>
          </w:tcPr>
          <w:p w14:paraId="61FCA0E1" w14:textId="323268FB" w:rsidR="008A360B" w:rsidRPr="00E574B5" w:rsidRDefault="00E46F22" w:rsidP="00D81B74">
            <w:pPr>
              <w:rPr>
                <w:rFonts w:ascii="Imperial Sans Text" w:hAnsi="Imperial Sans Text"/>
                <w:color w:val="000000" w:themeColor="text1"/>
                <w:lang w:val="en-GB"/>
              </w:rPr>
            </w:pPr>
            <w:r w:rsidRPr="00E46F22">
              <w:rPr>
                <w:rFonts w:ascii="Imperial Sans Text" w:hAnsi="Imperial Sans Text"/>
                <w:color w:val="000000" w:themeColor="text1"/>
              </w:rPr>
              <w:t>Beyond Négritude and the École de Dakar</w:t>
            </w:r>
          </w:p>
        </w:tc>
      </w:tr>
      <w:tr w:rsidR="008A360B" w:rsidRPr="008A360B" w14:paraId="71BD95F6" w14:textId="77777777" w:rsidTr="00527C4D">
        <w:trPr>
          <w:trHeight w:val="745"/>
        </w:trPr>
        <w:tc>
          <w:tcPr>
            <w:tcW w:w="2933" w:type="dxa"/>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3" w:type="dxa"/>
          </w:tcPr>
          <w:p w14:paraId="0EEB0EAF" w14:textId="1948AA53" w:rsidR="008A360B" w:rsidRPr="00E574B5" w:rsidRDefault="00E46F22" w:rsidP="00D81B74">
            <w:pPr>
              <w:rPr>
                <w:rFonts w:ascii="Imperial Sans Text" w:hAnsi="Imperial Sans Text"/>
                <w:color w:val="000000" w:themeColor="text1"/>
                <w:lang w:val="en-GB"/>
              </w:rPr>
            </w:pPr>
            <w:r w:rsidRPr="00E46F22">
              <w:rPr>
                <w:rFonts w:ascii="Imperial Sans Text" w:hAnsi="Imperial Sans Text"/>
                <w:color w:val="000000" w:themeColor="text1"/>
              </w:rPr>
              <w:t>Modernism in Sudan: Ibrahim El-Salahi</w:t>
            </w:r>
          </w:p>
        </w:tc>
      </w:tr>
      <w:tr w:rsidR="008A360B" w:rsidRPr="008A360B" w14:paraId="418A453A" w14:textId="77777777" w:rsidTr="00527C4D">
        <w:trPr>
          <w:trHeight w:val="765"/>
        </w:trPr>
        <w:tc>
          <w:tcPr>
            <w:tcW w:w="2933" w:type="dxa"/>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3" w:type="dxa"/>
          </w:tcPr>
          <w:p w14:paraId="667B5820" w14:textId="1779FAAD" w:rsidR="008A360B" w:rsidRPr="00E574B5" w:rsidRDefault="00E46F22" w:rsidP="00397C4D">
            <w:pPr>
              <w:rPr>
                <w:rFonts w:ascii="Imperial Sans Text" w:hAnsi="Imperial Sans Text"/>
                <w:color w:val="000000" w:themeColor="text1"/>
                <w:lang w:val="en-GB"/>
              </w:rPr>
            </w:pPr>
            <w:r w:rsidRPr="00E46F22">
              <w:rPr>
                <w:rFonts w:ascii="Imperial Sans Text" w:hAnsi="Imperial Sans Text"/>
                <w:color w:val="000000" w:themeColor="text1"/>
              </w:rPr>
              <w:t>Photography in Mali</w:t>
            </w:r>
          </w:p>
        </w:tc>
      </w:tr>
      <w:tr w:rsidR="008A360B" w:rsidRPr="008A360B" w14:paraId="12D5CBD7" w14:textId="77777777" w:rsidTr="00527C4D">
        <w:trPr>
          <w:trHeight w:val="745"/>
        </w:trPr>
        <w:tc>
          <w:tcPr>
            <w:tcW w:w="2933" w:type="dxa"/>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3" w:type="dxa"/>
          </w:tcPr>
          <w:p w14:paraId="35D55D9F" w14:textId="295BE543" w:rsidR="008A360B" w:rsidRPr="00E574B5" w:rsidRDefault="00E46F22" w:rsidP="00397C4D">
            <w:pPr>
              <w:rPr>
                <w:rFonts w:ascii="Imperial Sans Text" w:hAnsi="Imperial Sans Text"/>
                <w:color w:val="000000" w:themeColor="text1"/>
                <w:lang w:val="en-GB"/>
              </w:rPr>
            </w:pPr>
            <w:proofErr w:type="spellStart"/>
            <w:r w:rsidRPr="00E46F22">
              <w:rPr>
                <w:rFonts w:ascii="Imperial Sans Text" w:hAnsi="Imperial Sans Text"/>
                <w:color w:val="000000" w:themeColor="text1"/>
              </w:rPr>
              <w:t>Malangatana</w:t>
            </w:r>
            <w:proofErr w:type="spellEnd"/>
            <w:r w:rsidRPr="00E46F22">
              <w:rPr>
                <w:rFonts w:ascii="Imperial Sans Text" w:hAnsi="Imperial Sans Text"/>
                <w:color w:val="000000" w:themeColor="text1"/>
              </w:rPr>
              <w:t xml:space="preserve"> &amp; Modernism in Mozambique</w:t>
            </w:r>
          </w:p>
        </w:tc>
      </w:tr>
      <w:tr w:rsidR="008A360B" w:rsidRPr="008A360B" w14:paraId="44754D40" w14:textId="77777777" w:rsidTr="00527C4D">
        <w:trPr>
          <w:trHeight w:val="745"/>
        </w:trPr>
        <w:tc>
          <w:tcPr>
            <w:tcW w:w="2933" w:type="dxa"/>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3" w:type="dxa"/>
          </w:tcPr>
          <w:p w14:paraId="2ACC74AB" w14:textId="3B3D1408" w:rsidR="008A360B" w:rsidRPr="00E574B5" w:rsidRDefault="00E46F22" w:rsidP="00397C4D">
            <w:pPr>
              <w:rPr>
                <w:rFonts w:ascii="Imperial Sans Text" w:hAnsi="Imperial Sans Text"/>
                <w:color w:val="000000" w:themeColor="text1"/>
                <w:lang w:val="en-GB"/>
              </w:rPr>
            </w:pPr>
            <w:r w:rsidRPr="00E46F22">
              <w:rPr>
                <w:rFonts w:ascii="Imperial Sans Text" w:hAnsi="Imperial Sans Text"/>
                <w:color w:val="000000" w:themeColor="text1"/>
              </w:rPr>
              <w:t>Cheri Samba and Popular Painting in the Democratic Republic of Congo</w:t>
            </w:r>
          </w:p>
        </w:tc>
      </w:tr>
      <w:tr w:rsidR="008A360B" w:rsidRPr="008A360B" w14:paraId="345D2B0A" w14:textId="77777777" w:rsidTr="00527C4D">
        <w:trPr>
          <w:trHeight w:val="1087"/>
        </w:trPr>
        <w:tc>
          <w:tcPr>
            <w:tcW w:w="2933" w:type="dxa"/>
          </w:tcPr>
          <w:p w14:paraId="2440D137" w14:textId="41C0B637"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p w14:paraId="11AB2B9E" w14:textId="77777777" w:rsidR="008A360B" w:rsidRPr="008A360B" w:rsidRDefault="008A360B" w:rsidP="00F92EF7">
            <w:pPr>
              <w:rPr>
                <w:rFonts w:ascii="Imperial Sans Text" w:hAnsi="Imperial Sans Text"/>
                <w:color w:val="000000" w:themeColor="text1"/>
                <w:lang w:val="en-GB"/>
              </w:rPr>
            </w:pPr>
          </w:p>
        </w:tc>
        <w:tc>
          <w:tcPr>
            <w:tcW w:w="6953" w:type="dxa"/>
          </w:tcPr>
          <w:p w14:paraId="6EB5123B" w14:textId="7AEE399D" w:rsidR="008A360B" w:rsidRPr="00E574B5" w:rsidRDefault="00E46F22" w:rsidP="00F92EF7">
            <w:pPr>
              <w:rPr>
                <w:rFonts w:ascii="Imperial Sans Text" w:hAnsi="Imperial Sans Text"/>
                <w:color w:val="000000" w:themeColor="text1"/>
                <w:lang w:val="en-GB"/>
              </w:rPr>
            </w:pPr>
            <w:r w:rsidRPr="00E46F22">
              <w:rPr>
                <w:rFonts w:ascii="Imperial Sans Text" w:hAnsi="Imperial Sans Text" w:cs="Imperial Sans Display"/>
                <w:color w:val="191919"/>
              </w:rPr>
              <w:t>South African Artists in the Struggle against Apartheid</w:t>
            </w:r>
          </w:p>
        </w:tc>
      </w:tr>
      <w:tr w:rsidR="008A360B" w:rsidRPr="008A360B" w14:paraId="20F9034F" w14:textId="77777777" w:rsidTr="00527C4D">
        <w:trPr>
          <w:trHeight w:val="745"/>
        </w:trPr>
        <w:tc>
          <w:tcPr>
            <w:tcW w:w="2933" w:type="dxa"/>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3" w:type="dxa"/>
          </w:tcPr>
          <w:p w14:paraId="7594B010" w14:textId="658E1CAD" w:rsidR="008A360B" w:rsidRPr="00E574B5" w:rsidRDefault="00E46F22" w:rsidP="00F92EF7">
            <w:pPr>
              <w:rPr>
                <w:rFonts w:ascii="Imperial Sans Text" w:hAnsi="Imperial Sans Text"/>
                <w:color w:val="000000" w:themeColor="text1"/>
                <w:lang w:val="en-GB"/>
              </w:rPr>
            </w:pPr>
            <w:r w:rsidRPr="00E46F22">
              <w:rPr>
                <w:rFonts w:ascii="Imperial Sans Text" w:hAnsi="Imperial Sans Text" w:cs="Imperial Sans Display"/>
                <w:color w:val="191919"/>
              </w:rPr>
              <w:t>South African artists after the Apartheid</w:t>
            </w:r>
          </w:p>
        </w:tc>
      </w:tr>
      <w:tr w:rsidR="008A360B" w:rsidRPr="008A360B" w14:paraId="5FA7D4AC" w14:textId="77777777" w:rsidTr="00527C4D">
        <w:trPr>
          <w:trHeight w:val="745"/>
        </w:trPr>
        <w:tc>
          <w:tcPr>
            <w:tcW w:w="2933" w:type="dxa"/>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10</w:t>
            </w:r>
          </w:p>
          <w:p w14:paraId="1E3EACEC" w14:textId="77777777" w:rsidR="008A360B" w:rsidRPr="008A360B" w:rsidRDefault="008A360B" w:rsidP="00C75BF1">
            <w:pPr>
              <w:rPr>
                <w:rFonts w:ascii="Imperial Sans Text" w:hAnsi="Imperial Sans Text"/>
                <w:color w:val="000000" w:themeColor="text1"/>
                <w:lang w:val="en-GB"/>
              </w:rPr>
            </w:pPr>
          </w:p>
        </w:tc>
        <w:tc>
          <w:tcPr>
            <w:tcW w:w="6953" w:type="dxa"/>
          </w:tcPr>
          <w:p w14:paraId="657CA2DD" w14:textId="741BEC1B" w:rsidR="008A360B" w:rsidRPr="00E574B5" w:rsidRDefault="00E46F22" w:rsidP="00C75BF1">
            <w:pPr>
              <w:rPr>
                <w:rFonts w:ascii="Imperial Sans Text" w:hAnsi="Imperial Sans Text"/>
                <w:color w:val="000000" w:themeColor="text1"/>
                <w:lang w:val="en-GB"/>
              </w:rPr>
            </w:pPr>
            <w:r w:rsidRPr="00E46F22">
              <w:rPr>
                <w:rFonts w:ascii="Imperial Sans Text" w:hAnsi="Imperial Sans Text" w:cs="Imperial Sans Display"/>
                <w:color w:val="191919"/>
              </w:rPr>
              <w:t>Modern art in North Afric</w:t>
            </w:r>
            <w:r>
              <w:rPr>
                <w:rFonts w:ascii="Imperial Sans Text" w:hAnsi="Imperial Sans Text" w:cs="Imperial Sans Display"/>
                <w:color w:val="191919"/>
              </w:rPr>
              <w:t>a</w:t>
            </w:r>
          </w:p>
        </w:tc>
      </w:tr>
      <w:tr w:rsidR="008A360B" w:rsidRPr="008A360B" w14:paraId="524AF832" w14:textId="77777777" w:rsidTr="00527C4D">
        <w:trPr>
          <w:trHeight w:val="745"/>
        </w:trPr>
        <w:tc>
          <w:tcPr>
            <w:tcW w:w="2933" w:type="dxa"/>
          </w:tcPr>
          <w:p w14:paraId="184A1346" w14:textId="77777777" w:rsidR="008A360B" w:rsidRPr="008A360B" w:rsidRDefault="008A360B" w:rsidP="00C75BF1">
            <w:pPr>
              <w:rPr>
                <w:rFonts w:ascii="Imperial Sans Text" w:hAnsi="Imperial Sans Text"/>
                <w:color w:val="000000" w:themeColor="text1"/>
                <w:lang w:val="en-GB"/>
              </w:rPr>
            </w:pPr>
          </w:p>
        </w:tc>
        <w:tc>
          <w:tcPr>
            <w:tcW w:w="6953" w:type="dxa"/>
          </w:tcPr>
          <w:p w14:paraId="6CD213B5" w14:textId="77777777" w:rsidR="008A360B" w:rsidRPr="008A360B" w:rsidRDefault="008A360B" w:rsidP="00C75BF1">
            <w:pPr>
              <w:rPr>
                <w:rFonts w:ascii="Imperial Sans Display" w:hAnsi="Imperial Sans Display" w:cs="Imperial Sans Display"/>
                <w:b/>
                <w:bCs/>
                <w:color w:val="191919"/>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497979B0" w14:textId="77777777" w:rsidR="00E46F22" w:rsidRPr="00E46F22" w:rsidRDefault="00E46F22" w:rsidP="00E46F22">
            <w:pPr>
              <w:tabs>
                <w:tab w:val="left" w:pos="426"/>
              </w:tabs>
              <w:ind w:left="426" w:right="164"/>
              <w:rPr>
                <w:rFonts w:ascii="Imperial Sans Text" w:hAnsi="Imperial Sans Text"/>
                <w:color w:val="000000" w:themeColor="text1"/>
                <w:sz w:val="20"/>
                <w:szCs w:val="20"/>
                <w:lang w:val="en-GB"/>
              </w:rPr>
            </w:pPr>
            <w:r w:rsidRPr="00E46F22">
              <w:rPr>
                <w:rFonts w:ascii="Imperial Sans Text" w:hAnsi="Imperial Sans Text"/>
                <w:color w:val="000000" w:themeColor="text1"/>
                <w:sz w:val="20"/>
                <w:szCs w:val="20"/>
                <w:lang w:val="en-GB"/>
              </w:rPr>
              <w:t>Africa is a huge continent with over 50 different countries and thousands of different ethnic groups. The cultures of each of these differ dramatically, making Africa a rich and fertile ground for the creative arts.</w:t>
            </w:r>
          </w:p>
          <w:p w14:paraId="731EFCBC" w14:textId="77777777" w:rsidR="00E46F22" w:rsidRPr="00E46F22" w:rsidRDefault="00E46F22" w:rsidP="00E46F22">
            <w:pPr>
              <w:tabs>
                <w:tab w:val="left" w:pos="426"/>
              </w:tabs>
              <w:ind w:left="426" w:right="164"/>
              <w:rPr>
                <w:rFonts w:ascii="Imperial Sans Text" w:hAnsi="Imperial Sans Text"/>
                <w:color w:val="000000" w:themeColor="text1"/>
                <w:sz w:val="20"/>
                <w:szCs w:val="20"/>
                <w:lang w:val="en-GB"/>
              </w:rPr>
            </w:pPr>
            <w:r w:rsidRPr="00E46F22">
              <w:rPr>
                <w:rFonts w:ascii="Imperial Sans Text" w:hAnsi="Imperial Sans Text"/>
                <w:color w:val="000000" w:themeColor="text1"/>
                <w:sz w:val="20"/>
                <w:szCs w:val="20"/>
                <w:lang w:val="en-GB"/>
              </w:rPr>
              <w:t xml:space="preserve">As well as seeing some astonishingly beautiful works of art made over the past 100 years, the course will challenge the assumption often made by Western art historians that African art belongs </w:t>
            </w:r>
            <w:proofErr w:type="gramStart"/>
            <w:r w:rsidRPr="00E46F22">
              <w:rPr>
                <w:rFonts w:ascii="Imperial Sans Text" w:hAnsi="Imperial Sans Text"/>
                <w:color w:val="000000" w:themeColor="text1"/>
                <w:sz w:val="20"/>
                <w:szCs w:val="20"/>
                <w:lang w:val="en-GB"/>
              </w:rPr>
              <w:t>under  categories</w:t>
            </w:r>
            <w:proofErr w:type="gramEnd"/>
            <w:r w:rsidRPr="00E46F22">
              <w:rPr>
                <w:rFonts w:ascii="Imperial Sans Text" w:hAnsi="Imperial Sans Text"/>
                <w:color w:val="000000" w:themeColor="text1"/>
                <w:sz w:val="20"/>
                <w:szCs w:val="20"/>
                <w:lang w:val="en-GB"/>
              </w:rPr>
              <w:t xml:space="preserve"> such as 'folk' or so-called 'tribal' art.</w:t>
            </w:r>
          </w:p>
          <w:p w14:paraId="06D2AD6A" w14:textId="77777777" w:rsidR="00E46F22" w:rsidRPr="00E46F22" w:rsidRDefault="00E46F22" w:rsidP="00E46F22">
            <w:pPr>
              <w:tabs>
                <w:tab w:val="left" w:pos="426"/>
              </w:tabs>
              <w:ind w:left="426" w:right="164"/>
              <w:rPr>
                <w:rFonts w:ascii="Imperial Sans Text" w:hAnsi="Imperial Sans Text"/>
                <w:color w:val="000000" w:themeColor="text1"/>
                <w:sz w:val="20"/>
                <w:szCs w:val="20"/>
                <w:lang w:val="en-GB"/>
              </w:rPr>
            </w:pPr>
            <w:r w:rsidRPr="00E46F22">
              <w:rPr>
                <w:rFonts w:ascii="Imperial Sans Text" w:hAnsi="Imperial Sans Text"/>
                <w:color w:val="000000" w:themeColor="text1"/>
                <w:sz w:val="20"/>
                <w:szCs w:val="20"/>
                <w:lang w:val="en-GB"/>
              </w:rPr>
              <w:t>As we will see, Africa has an exciting art history and a vibrant art present, with artists producing work that expresses the unique African experience.</w:t>
            </w:r>
          </w:p>
          <w:p w14:paraId="5B536B63" w14:textId="77777777" w:rsidR="00E46F22" w:rsidRPr="00E46F22" w:rsidRDefault="00E46F22" w:rsidP="00E46F22">
            <w:pPr>
              <w:tabs>
                <w:tab w:val="left" w:pos="426"/>
              </w:tabs>
              <w:ind w:left="426" w:right="164"/>
              <w:rPr>
                <w:rFonts w:ascii="Imperial Sans Text" w:hAnsi="Imperial Sans Text"/>
                <w:color w:val="000000" w:themeColor="text1"/>
                <w:sz w:val="20"/>
                <w:szCs w:val="20"/>
                <w:lang w:val="en-GB"/>
              </w:rPr>
            </w:pPr>
            <w:r w:rsidRPr="00E46F22">
              <w:rPr>
                <w:rFonts w:ascii="Imperial Sans Text" w:hAnsi="Imperial Sans Text"/>
                <w:color w:val="000000" w:themeColor="text1"/>
                <w:sz w:val="20"/>
                <w:szCs w:val="20"/>
                <w:lang w:val="en-GB"/>
              </w:rPr>
              <w:t>The course is taught in an open and inclusive way, so your thoughts, experiences and opinions will be welcome as part of the discussion.</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7B713B1F" w:rsidR="008A360B" w:rsidRPr="00731008" w:rsidRDefault="008A360B" w:rsidP="00731008">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w:t>
            </w:r>
            <w:proofErr w:type="gramStart"/>
            <w:r w:rsidRPr="008A360B">
              <w:rPr>
                <w:rFonts w:ascii="Imperial Sans Text" w:hAnsi="Imperial Sans Text"/>
                <w:color w:val="000000" w:themeColor="text1"/>
                <w:lang w:val="en-GB"/>
              </w:rPr>
              <w:t>a number of</w:t>
            </w:r>
            <w:proofErr w:type="gramEnd"/>
            <w:r w:rsidRPr="008A360B">
              <w:rPr>
                <w:rFonts w:ascii="Imperial Sans Text" w:hAnsi="Imperial Sans Text"/>
                <w:color w:val="000000" w:themeColor="text1"/>
                <w:lang w:val="en-GB"/>
              </w:rPr>
              <w:t xml:space="preserve"> </w:t>
            </w:r>
            <w:r w:rsidR="00E46F22">
              <w:rPr>
                <w:rFonts w:ascii="Imperial Sans Text" w:hAnsi="Imperial Sans Text"/>
                <w:color w:val="000000" w:themeColor="text1"/>
                <w:lang w:val="en-GB"/>
              </w:rPr>
              <w:t>African</w:t>
            </w:r>
            <w:r w:rsidR="00731008">
              <w:rPr>
                <w:rFonts w:ascii="Imperial Sans Text" w:hAnsi="Imperial Sans Text"/>
                <w:color w:val="000000" w:themeColor="text1"/>
                <w:lang w:val="en-GB"/>
              </w:rPr>
              <w:t xml:space="preserve"> artists and their work</w:t>
            </w:r>
          </w:p>
          <w:p w14:paraId="6DEB432C" w14:textId="29B0CBD4" w:rsid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Be able to think about and/or discuss </w:t>
            </w:r>
            <w:r w:rsidR="00E46F22">
              <w:rPr>
                <w:rFonts w:ascii="Imperial Sans Text" w:hAnsi="Imperial Sans Text"/>
                <w:color w:val="000000" w:themeColor="text1"/>
                <w:lang w:val="en-GB"/>
              </w:rPr>
              <w:t>African art</w:t>
            </w:r>
            <w:r w:rsidR="00527C4D">
              <w:rPr>
                <w:rFonts w:ascii="Imperial Sans Text" w:hAnsi="Imperial Sans Text"/>
                <w:color w:val="000000" w:themeColor="text1"/>
                <w:lang w:val="en-GB"/>
              </w:rPr>
              <w:t xml:space="preserve"> </w:t>
            </w:r>
            <w:r>
              <w:rPr>
                <w:rFonts w:ascii="Imperial Sans Text" w:hAnsi="Imperial Sans Text"/>
                <w:color w:val="000000" w:themeColor="text1"/>
                <w:lang w:val="en-GB"/>
              </w:rPr>
              <w:t>in relation to its formal qualities, symbolism and social context</w:t>
            </w:r>
            <w:r w:rsidR="00527C4D">
              <w:rPr>
                <w:rFonts w:ascii="Imperial Sans Text" w:hAnsi="Imperial Sans Text"/>
                <w:color w:val="000000" w:themeColor="text1"/>
                <w:lang w:val="en-GB"/>
              </w:rPr>
              <w:t>.</w:t>
            </w:r>
          </w:p>
          <w:p w14:paraId="6FD077B4" w14:textId="5DA5D670" w:rsidR="00731008" w:rsidRPr="008A360B" w:rsidRDefault="00731008"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some of the issues </w:t>
            </w:r>
            <w:r w:rsidR="00E46F22">
              <w:rPr>
                <w:rFonts w:ascii="Imperial Sans Text" w:hAnsi="Imperial Sans Text"/>
                <w:color w:val="000000" w:themeColor="text1"/>
                <w:lang w:val="en-GB"/>
              </w:rPr>
              <w:t>African</w:t>
            </w:r>
            <w:r>
              <w:rPr>
                <w:rFonts w:ascii="Imperial Sans Text" w:hAnsi="Imperial Sans Text"/>
                <w:color w:val="000000" w:themeColor="text1"/>
                <w:lang w:val="en-GB"/>
              </w:rPr>
              <w:t xml:space="preserve"> artists have faced in terms of access to training</w:t>
            </w:r>
            <w:r w:rsidR="006F4F67">
              <w:rPr>
                <w:rFonts w:ascii="Imperial Sans Text" w:hAnsi="Imperial Sans Text"/>
                <w:color w:val="000000" w:themeColor="text1"/>
                <w:lang w:val="en-GB"/>
              </w:rPr>
              <w:t xml:space="preserve">, </w:t>
            </w:r>
            <w:r>
              <w:rPr>
                <w:rFonts w:ascii="Imperial Sans Text" w:hAnsi="Imperial Sans Text"/>
                <w:color w:val="000000" w:themeColor="text1"/>
                <w:lang w:val="en-GB"/>
              </w:rPr>
              <w:t>patronage</w:t>
            </w:r>
            <w:r w:rsidR="006F4F67">
              <w:rPr>
                <w:rFonts w:ascii="Imperial Sans Text" w:hAnsi="Imperial Sans Text"/>
                <w:color w:val="000000" w:themeColor="text1"/>
                <w:lang w:val="en-GB"/>
              </w:rPr>
              <w:t xml:space="preserve"> and status, and </w:t>
            </w:r>
            <w:r w:rsidR="00E46F22">
              <w:rPr>
                <w:rFonts w:ascii="Imperial Sans Text" w:hAnsi="Imperial Sans Text"/>
                <w:color w:val="000000" w:themeColor="text1"/>
                <w:lang w:val="en-GB"/>
              </w:rPr>
              <w:t>the developments in African art since the process of decolonisation began</w:t>
            </w:r>
            <w:r w:rsidR="006F4F67">
              <w:rPr>
                <w:rFonts w:ascii="Imperial Sans Text" w:hAnsi="Imperial Sans Text"/>
                <w:color w:val="000000" w:themeColor="text1"/>
                <w:lang w:val="en-GB"/>
              </w:rPr>
              <w: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73892" w14:textId="77777777" w:rsidR="00294BC1" w:rsidRDefault="00294BC1" w:rsidP="00793172">
      <w:r>
        <w:separator/>
      </w:r>
    </w:p>
  </w:endnote>
  <w:endnote w:type="continuationSeparator" w:id="0">
    <w:p w14:paraId="398AD318" w14:textId="77777777" w:rsidR="00294BC1" w:rsidRDefault="00294BC1"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CEF2A" w14:textId="77777777" w:rsidR="00294BC1" w:rsidRDefault="00294BC1" w:rsidP="00793172">
      <w:r>
        <w:separator/>
      </w:r>
    </w:p>
  </w:footnote>
  <w:footnote w:type="continuationSeparator" w:id="0">
    <w:p w14:paraId="792F8390" w14:textId="77777777" w:rsidR="00294BC1" w:rsidRDefault="00294BC1"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2"/>
  </w:num>
  <w:num w:numId="12" w16cid:durableId="1913612390">
    <w:abstractNumId w:val="8"/>
  </w:num>
  <w:num w:numId="13" w16cid:durableId="1995404698">
    <w:abstractNumId w:val="33"/>
  </w:num>
  <w:num w:numId="14" w16cid:durableId="625162108">
    <w:abstractNumId w:val="27"/>
  </w:num>
  <w:num w:numId="15" w16cid:durableId="784497619">
    <w:abstractNumId w:val="18"/>
  </w:num>
  <w:num w:numId="16" w16cid:durableId="1739326918">
    <w:abstractNumId w:val="16"/>
  </w:num>
  <w:num w:numId="17" w16cid:durableId="400098762">
    <w:abstractNumId w:val="34"/>
  </w:num>
  <w:num w:numId="18" w16cid:durableId="1672876256">
    <w:abstractNumId w:val="30"/>
  </w:num>
  <w:num w:numId="19" w16cid:durableId="1574855224">
    <w:abstractNumId w:val="31"/>
  </w:num>
  <w:num w:numId="20" w16cid:durableId="2127507189">
    <w:abstractNumId w:val="41"/>
  </w:num>
  <w:num w:numId="21" w16cid:durableId="345450141">
    <w:abstractNumId w:val="15"/>
  </w:num>
  <w:num w:numId="22" w16cid:durableId="140585910">
    <w:abstractNumId w:val="35"/>
  </w:num>
  <w:num w:numId="23" w16cid:durableId="186601831">
    <w:abstractNumId w:val="14"/>
  </w:num>
  <w:num w:numId="24" w16cid:durableId="1007515259">
    <w:abstractNumId w:val="21"/>
  </w:num>
  <w:num w:numId="25" w16cid:durableId="1657995362">
    <w:abstractNumId w:val="32"/>
  </w:num>
  <w:num w:numId="26" w16cid:durableId="687684814">
    <w:abstractNumId w:val="37"/>
  </w:num>
  <w:num w:numId="27" w16cid:durableId="1768454442">
    <w:abstractNumId w:val="24"/>
  </w:num>
  <w:num w:numId="28" w16cid:durableId="819729702">
    <w:abstractNumId w:val="23"/>
  </w:num>
  <w:num w:numId="29" w16cid:durableId="1274364345">
    <w:abstractNumId w:val="25"/>
  </w:num>
  <w:num w:numId="30" w16cid:durableId="336158560">
    <w:abstractNumId w:val="40"/>
  </w:num>
  <w:num w:numId="31" w16cid:durableId="968513101">
    <w:abstractNumId w:val="19"/>
  </w:num>
  <w:num w:numId="32" w16cid:durableId="546140190">
    <w:abstractNumId w:val="17"/>
  </w:num>
  <w:num w:numId="33" w16cid:durableId="1020661364">
    <w:abstractNumId w:val="36"/>
  </w:num>
  <w:num w:numId="34" w16cid:durableId="214508592">
    <w:abstractNumId w:val="29"/>
  </w:num>
  <w:num w:numId="35" w16cid:durableId="679428309">
    <w:abstractNumId w:val="39"/>
  </w:num>
  <w:num w:numId="36" w16cid:durableId="1822233788">
    <w:abstractNumId w:val="38"/>
  </w:num>
  <w:num w:numId="37" w16cid:durableId="107702262">
    <w:abstractNumId w:val="28"/>
  </w:num>
  <w:num w:numId="38" w16cid:durableId="584002177">
    <w:abstractNumId w:val="10"/>
  </w:num>
  <w:num w:numId="39" w16cid:durableId="50858966">
    <w:abstractNumId w:val="26"/>
  </w:num>
  <w:num w:numId="40" w16cid:durableId="232088252">
    <w:abstractNumId w:val="12"/>
  </w:num>
  <w:num w:numId="41" w16cid:durableId="504445920">
    <w:abstractNumId w:val="20"/>
  </w:num>
  <w:num w:numId="42" w16cid:durableId="1451973640">
    <w:abstractNumId w:val="11"/>
  </w:num>
  <w:num w:numId="43" w16cid:durableId="80146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94BC1"/>
    <w:rsid w:val="002A4209"/>
    <w:rsid w:val="002B2342"/>
    <w:rsid w:val="002D2ECE"/>
    <w:rsid w:val="002F41AF"/>
    <w:rsid w:val="0030278E"/>
    <w:rsid w:val="003148CC"/>
    <w:rsid w:val="003334BB"/>
    <w:rsid w:val="003405E2"/>
    <w:rsid w:val="00357FB7"/>
    <w:rsid w:val="00363773"/>
    <w:rsid w:val="003940CC"/>
    <w:rsid w:val="003A2C5F"/>
    <w:rsid w:val="003A3620"/>
    <w:rsid w:val="003A4FDC"/>
    <w:rsid w:val="003C47E2"/>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4F67"/>
    <w:rsid w:val="006F76D9"/>
    <w:rsid w:val="00731008"/>
    <w:rsid w:val="00736797"/>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1D32"/>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CE391D"/>
    <w:rsid w:val="00D33723"/>
    <w:rsid w:val="00D37696"/>
    <w:rsid w:val="00D405EC"/>
    <w:rsid w:val="00D6018E"/>
    <w:rsid w:val="00D70D13"/>
    <w:rsid w:val="00D85AA1"/>
    <w:rsid w:val="00D966A5"/>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CD2F1A"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524B4D"/>
    <w:rsid w:val="00526883"/>
    <w:rsid w:val="00567B98"/>
    <w:rsid w:val="00574470"/>
    <w:rsid w:val="005D2814"/>
    <w:rsid w:val="006860CA"/>
    <w:rsid w:val="00887593"/>
    <w:rsid w:val="00901CBF"/>
    <w:rsid w:val="00920F87"/>
    <w:rsid w:val="00997A72"/>
    <w:rsid w:val="00C3414E"/>
    <w:rsid w:val="00CD2F1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0</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2</cp:revision>
  <cp:lastPrinted>2024-08-21T12:34:00Z</cp:lastPrinted>
  <dcterms:created xsi:type="dcterms:W3CDTF">2024-08-21T13:28:00Z</dcterms:created>
  <dcterms:modified xsi:type="dcterms:W3CDTF">2024-08-21T13:28:00Z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