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F92EF7" w:rsidRDefault="00C75BF1" w:rsidP="00C75BF1">
      <w:pPr>
        <w:pStyle w:val="Title"/>
        <w:rPr>
          <w:rFonts w:ascii="Imperial Sans Text" w:hAnsi="Imperial Sans Text"/>
          <w:color w:val="0D00CD"/>
          <w:sz w:val="24"/>
          <w:szCs w:val="24"/>
        </w:rPr>
      </w:pPr>
      <w:r w:rsidRPr="00F92EF7">
        <w:rPr>
          <w:rFonts w:ascii="Imperial Sans Text" w:hAnsi="Imperial Sans Text"/>
          <w:noProof/>
          <w:color w:val="0D00CD"/>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F92EF7">
        <w:rPr>
          <w:rFonts w:ascii="Imperial Sans Text" w:hAnsi="Imperial Sans Text"/>
          <w:color w:val="0D00CD"/>
          <w:sz w:val="30"/>
          <w:szCs w:val="30"/>
        </w:rPr>
        <w:t>after:hours</w:t>
      </w:r>
      <w:proofErr w:type="spellEnd"/>
      <w:proofErr w:type="gramEnd"/>
      <w:r w:rsidRPr="00F92EF7">
        <w:rPr>
          <w:rFonts w:ascii="Imperial Sans Text" w:hAnsi="Imperial Sans Text"/>
          <w:color w:val="0D00CD"/>
          <w:sz w:val="30"/>
          <w:szCs w:val="30"/>
        </w:rPr>
        <w:t xml:space="preserve">                                              </w:t>
      </w:r>
      <w:r w:rsidRPr="00F92EF7">
        <w:rPr>
          <w:rFonts w:ascii="Imperial Sans Text" w:hAnsi="Imperial Sans Text"/>
          <w:color w:val="0D00CD"/>
          <w:sz w:val="24"/>
          <w:szCs w:val="24"/>
        </w:rPr>
        <w:t>Centre for Languages, Culture and Communication</w:t>
      </w:r>
    </w:p>
    <w:p w14:paraId="0C2CB764" w14:textId="7F5D47A7" w:rsidR="00C75BF1" w:rsidRPr="00F92EF7" w:rsidRDefault="00C75BF1" w:rsidP="00C75BF1">
      <w:pPr>
        <w:rPr>
          <w:rFonts w:ascii="Imperial Sans Text" w:hAnsi="Imperial Sans Text"/>
          <w:b/>
          <w:bCs/>
          <w:color w:val="000000" w:themeColor="text1"/>
          <w:sz w:val="32"/>
          <w:szCs w:val="32"/>
          <w:lang w:val="en-GB" w:eastAsia="ja-JP" w:bidi="en-GB"/>
        </w:rPr>
      </w:pPr>
      <w:r w:rsidRPr="00F92EF7">
        <w:rPr>
          <w:rFonts w:ascii="Imperial Sans Text" w:hAnsi="Imperial Sans Text"/>
          <w:b/>
          <w:bCs/>
          <w:color w:val="000000" w:themeColor="text1"/>
          <w:sz w:val="32"/>
          <w:szCs w:val="32"/>
          <w:lang w:val="en-GB" w:eastAsia="ja-JP" w:bidi="en-GB"/>
        </w:rPr>
        <w:t>Course Descriptor</w:t>
      </w:r>
    </w:p>
    <w:p w14:paraId="56F01E8D" w14:textId="0EB065A8" w:rsidR="00211753" w:rsidRPr="003A3752" w:rsidRDefault="00C75BF1" w:rsidP="00441BFF">
      <w:pPr>
        <w:rPr>
          <w:rFonts w:ascii="Imperial Sans Text" w:hAnsi="Imperial Sans Text"/>
          <w:color w:val="000000" w:themeColor="text1"/>
          <w:lang w:val="en-GB" w:bidi="en-GB"/>
        </w:rPr>
      </w:pPr>
      <w:r w:rsidRPr="00F92EF7">
        <w:rPr>
          <w:rFonts w:ascii="Imperial Sans Text" w:hAnsi="Imperial Sans Text"/>
          <w:b/>
          <w:bCs/>
          <w:color w:val="000000" w:themeColor="text1"/>
          <w:lang w:val="en-GB" w:eastAsia="ja-JP" w:bidi="en-GB"/>
        </w:rPr>
        <w:t>Course Title:</w:t>
      </w:r>
      <w:r w:rsidR="00D37696" w:rsidRPr="00F92EF7">
        <w:rPr>
          <w:rFonts w:ascii="Imperial Sans Text" w:hAnsi="Imperial Sans Text"/>
          <w:b/>
          <w:bCs/>
          <w:color w:val="000000" w:themeColor="text1"/>
          <w:lang w:val="en-GB" w:eastAsia="ja-JP" w:bidi="en-GB"/>
        </w:rPr>
        <w:t xml:space="preserve"> </w:t>
      </w:r>
      <w:r w:rsidR="003A3752" w:rsidRPr="003A3752">
        <w:rPr>
          <w:rFonts w:ascii="Imperial Sans Text" w:hAnsi="Imperial Sans Text"/>
          <w:color w:val="000000" w:themeColor="text1"/>
          <w:lang w:val="en-GB" w:bidi="en-GB"/>
        </w:rPr>
        <w:t>Creative Writing: Short Stories and First Chapters </w:t>
      </w:r>
    </w:p>
    <w:p w14:paraId="18BC6693" w14:textId="483C936A" w:rsidR="00441BFF" w:rsidRPr="00F92EF7" w:rsidRDefault="00441BFF" w:rsidP="00441BFF">
      <w:pPr>
        <w:rPr>
          <w:rFonts w:ascii="Imperial Sans Text" w:hAnsi="Imperial Sans Text"/>
          <w:color w:val="000000" w:themeColor="text1"/>
          <w:lang w:val="en-GB" w:bidi="en-GB"/>
        </w:rPr>
      </w:pPr>
      <w:r w:rsidRPr="00F92EF7">
        <w:rPr>
          <w:rFonts w:ascii="Imperial Sans Text" w:hAnsi="Imperial Sans Text"/>
          <w:b/>
          <w:bCs/>
          <w:color w:val="000000" w:themeColor="text1"/>
          <w:lang w:val="en-GB" w:bidi="en-GB"/>
        </w:rPr>
        <w:t>Type of Course:</w:t>
      </w:r>
      <w:r w:rsidRPr="00F92EF7">
        <w:rPr>
          <w:rFonts w:ascii="Imperial Sans Text" w:hAnsi="Imperial Sans Text"/>
          <w:color w:val="000000" w:themeColor="text1"/>
          <w:lang w:val="en-GB" w:bidi="en-GB"/>
        </w:rPr>
        <w:t xml:space="preserve"> Adult Education</w:t>
      </w:r>
    </w:p>
    <w:p w14:paraId="765CDC8C" w14:textId="6385D753" w:rsidR="00441BFF" w:rsidRPr="00F92EF7" w:rsidRDefault="00441BFF" w:rsidP="00441BFF">
      <w:pPr>
        <w:rPr>
          <w:rFonts w:ascii="Imperial Sans Text" w:hAnsi="Imperial Sans Text"/>
          <w:color w:val="000000" w:themeColor="text1"/>
          <w:lang w:val="en-GB" w:bidi="en-GB"/>
        </w:rPr>
      </w:pPr>
      <w:r w:rsidRPr="00F92EF7">
        <w:rPr>
          <w:rFonts w:ascii="Imperial Sans Text" w:hAnsi="Imperial Sans Text"/>
          <w:b/>
          <w:bCs/>
          <w:color w:val="000000" w:themeColor="text1"/>
          <w:lang w:val="en-GB" w:bidi="en-GB"/>
        </w:rPr>
        <w:t>Credit:</w:t>
      </w:r>
      <w:r w:rsidRPr="00F92EF7">
        <w:rPr>
          <w:rFonts w:ascii="Imperial Sans Text" w:hAnsi="Imperial Sans Text"/>
          <w:color w:val="000000" w:themeColor="text1"/>
          <w:lang w:val="en-GB" w:bidi="en-GB"/>
        </w:rPr>
        <w:t xml:space="preserve"> Not credit bearing</w:t>
      </w:r>
    </w:p>
    <w:p w14:paraId="798D6984" w14:textId="4229C01B" w:rsidR="000D2424" w:rsidRPr="00F92EF7" w:rsidRDefault="00441BFF" w:rsidP="00441BFF">
      <w:pPr>
        <w:pStyle w:val="ListBullet"/>
        <w:numPr>
          <w:ilvl w:val="0"/>
          <w:numId w:val="0"/>
        </w:numPr>
        <w:rPr>
          <w:rFonts w:ascii="Imperial Sans Text" w:hAnsi="Imperial Sans Text"/>
          <w:b/>
          <w:bCs/>
          <w:color w:val="000000" w:themeColor="text1"/>
        </w:rPr>
      </w:pPr>
      <w:r w:rsidRPr="00F92EF7">
        <w:rPr>
          <w:rFonts w:ascii="Imperial Sans Text" w:hAnsi="Imperial Sans Text"/>
          <w:b/>
          <w:bCs/>
          <w:color w:val="000000" w:themeColor="text1"/>
        </w:rPr>
        <w:t>Weekly Session Titles and Descriptions</w:t>
      </w:r>
    </w:p>
    <w:tbl>
      <w:tblPr>
        <w:tblStyle w:val="SyllabusTable"/>
        <w:tblW w:w="5075" w:type="pct"/>
        <w:tblLayout w:type="fixed"/>
        <w:tblLook w:val="04A0" w:firstRow="1" w:lastRow="0" w:firstColumn="1" w:lastColumn="0" w:noHBand="0" w:noVBand="1"/>
        <w:tblDescription w:val="Course schedule information table"/>
      </w:tblPr>
      <w:tblGrid>
        <w:gridCol w:w="1675"/>
        <w:gridCol w:w="3969"/>
        <w:gridCol w:w="4587"/>
      </w:tblGrid>
      <w:tr w:rsidR="00F41E20" w:rsidRPr="00F92EF7" w14:paraId="568B0593" w14:textId="77777777" w:rsidTr="00F41E20">
        <w:trPr>
          <w:cnfStyle w:val="100000000000" w:firstRow="1" w:lastRow="0" w:firstColumn="0" w:lastColumn="0" w:oddVBand="0" w:evenVBand="0" w:oddHBand="0" w:evenHBand="0" w:firstRowFirstColumn="0" w:firstRowLastColumn="0" w:lastRowFirstColumn="0" w:lastRowLastColumn="0"/>
        </w:trPr>
        <w:tc>
          <w:tcPr>
            <w:tcW w:w="1675" w:type="dxa"/>
          </w:tcPr>
          <w:p w14:paraId="4115D4E1" w14:textId="6272548C" w:rsidR="000D2424" w:rsidRPr="00F92EF7" w:rsidRDefault="00000000" w:rsidP="00D81B74">
            <w:pPr>
              <w:rPr>
                <w:rFonts w:ascii="Imperial Sans Text" w:hAnsi="Imperial Sans Text"/>
                <w:color w:val="000000" w:themeColor="text1"/>
              </w:rPr>
            </w:pPr>
            <w:sdt>
              <w:sdtPr>
                <w:rPr>
                  <w:rFonts w:ascii="Imperial Sans Text" w:hAnsi="Imperial Sans Text"/>
                  <w:color w:val="000000" w:themeColor="text1"/>
                </w:rPr>
                <w:alias w:val="Week:"/>
                <w:tag w:val="Week:"/>
                <w:id w:val="-1784881398"/>
                <w:placeholder>
                  <w:docPart w:val="2A9812FD47558748831373FC1D2F3353"/>
                </w:placeholder>
                <w:temporary/>
                <w:showingPlcHdr/>
                <w15:appearance w15:val="hidden"/>
              </w:sdtPr>
              <w:sdtContent>
                <w:r w:rsidR="000D2424" w:rsidRPr="00F92EF7">
                  <w:rPr>
                    <w:rFonts w:ascii="Imperial Sans Text" w:hAnsi="Imperial Sans Text"/>
                    <w:color w:val="000000" w:themeColor="text1"/>
                    <w:lang w:val="en-GB" w:bidi="en-GB"/>
                  </w:rPr>
                  <w:t>Week</w:t>
                </w:r>
              </w:sdtContent>
            </w:sdt>
            <w:r w:rsidR="00037CCC">
              <w:rPr>
                <w:rFonts w:ascii="Imperial Sans Text" w:hAnsi="Imperial Sans Text"/>
                <w:color w:val="000000" w:themeColor="text1"/>
              </w:rPr>
              <w:t>s</w:t>
            </w:r>
          </w:p>
        </w:tc>
        <w:tc>
          <w:tcPr>
            <w:tcW w:w="3969" w:type="dxa"/>
          </w:tcPr>
          <w:p w14:paraId="7D94932D" w14:textId="521B7E83"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Session Title</w:t>
            </w:r>
          </w:p>
        </w:tc>
        <w:tc>
          <w:tcPr>
            <w:tcW w:w="4587" w:type="dxa"/>
          </w:tcPr>
          <w:p w14:paraId="47DF2493" w14:textId="60D2EEF6"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Description</w:t>
            </w:r>
          </w:p>
        </w:tc>
      </w:tr>
      <w:tr w:rsidR="00F41E20" w:rsidRPr="00F92EF7" w14:paraId="6C29DEC1" w14:textId="77777777" w:rsidTr="00F41E20">
        <w:tc>
          <w:tcPr>
            <w:tcW w:w="1675" w:type="dxa"/>
          </w:tcPr>
          <w:p w14:paraId="7C08E001" w14:textId="0E9B33AD"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1</w:t>
            </w:r>
            <w:r w:rsidR="00037CCC">
              <w:rPr>
                <w:rFonts w:ascii="Imperial Sans Text" w:hAnsi="Imperial Sans Text"/>
                <w:color w:val="000000" w:themeColor="text1"/>
              </w:rPr>
              <w:t xml:space="preserve"> - 10</w:t>
            </w:r>
          </w:p>
          <w:p w14:paraId="2E61C101" w14:textId="76BC30C1" w:rsidR="00C75BF1" w:rsidRPr="00F92EF7" w:rsidRDefault="00C75BF1" w:rsidP="00D81B74">
            <w:pPr>
              <w:rPr>
                <w:rFonts w:ascii="Imperial Sans Text" w:hAnsi="Imperial Sans Text"/>
                <w:color w:val="000000" w:themeColor="text1"/>
              </w:rPr>
            </w:pPr>
          </w:p>
        </w:tc>
        <w:tc>
          <w:tcPr>
            <w:tcW w:w="3969" w:type="dxa"/>
          </w:tcPr>
          <w:p w14:paraId="77360CB7" w14:textId="065B1932" w:rsidR="000D2424" w:rsidRPr="002B34F3" w:rsidRDefault="00037CCC" w:rsidP="00F92EF7">
            <w:pPr>
              <w:rPr>
                <w:rFonts w:ascii="Imperial Sans Text" w:hAnsi="Imperial Sans Text"/>
                <w:color w:val="000000" w:themeColor="text1"/>
                <w:lang w:val="en-GB"/>
              </w:rPr>
            </w:pPr>
            <w:r>
              <w:rPr>
                <w:rFonts w:ascii="Imperial Sans Text" w:hAnsi="Imperial Sans Text"/>
                <w:b/>
                <w:bCs/>
                <w:color w:val="000000" w:themeColor="text1"/>
              </w:rPr>
              <w:t>Creative Writing Practical Workshops</w:t>
            </w:r>
          </w:p>
        </w:tc>
        <w:tc>
          <w:tcPr>
            <w:tcW w:w="4587" w:type="dxa"/>
          </w:tcPr>
          <w:p w14:paraId="14C0C43E" w14:textId="77777777" w:rsidR="00037CCC" w:rsidRDefault="00037CCC" w:rsidP="00037CCC">
            <w:pPr>
              <w:rPr>
                <w:rFonts w:ascii="Imperial Sans Text" w:hAnsi="Imperial Sans Text"/>
                <w:color w:val="000000" w:themeColor="text1"/>
                <w:lang w:val="en-GB"/>
              </w:rPr>
            </w:pPr>
            <w:r w:rsidRPr="00037CCC">
              <w:rPr>
                <w:rFonts w:ascii="Imperial Sans Text" w:hAnsi="Imperial Sans Text"/>
                <w:color w:val="000000" w:themeColor="text1"/>
                <w:lang w:val="en-GB"/>
              </w:rPr>
              <w:t xml:space="preserve">In the first session the group will get to know </w:t>
            </w:r>
            <w:proofErr w:type="gramStart"/>
            <w:r w:rsidRPr="00037CCC">
              <w:rPr>
                <w:rFonts w:ascii="Imperial Sans Text" w:hAnsi="Imperial Sans Text"/>
                <w:color w:val="000000" w:themeColor="text1"/>
                <w:lang w:val="en-GB"/>
              </w:rPr>
              <w:t>each other</w:t>
            </w:r>
            <w:proofErr w:type="gramEnd"/>
            <w:r w:rsidRPr="00037CCC">
              <w:rPr>
                <w:rFonts w:ascii="Imperial Sans Text" w:hAnsi="Imperial Sans Text"/>
                <w:color w:val="000000" w:themeColor="text1"/>
                <w:lang w:val="en-GB"/>
              </w:rPr>
              <w:t xml:space="preserve"> and we will explore your aims and aspirations in writing. From there, we will begin to discuss the practical and technical aspects of producing compelling narratives: finding the centre (finding our voice and identifying stories to tell), character development and consistency, narrative structure and plotting, world-building (evoking time and place), planning and improvisation, and more. </w:t>
            </w:r>
          </w:p>
          <w:p w14:paraId="114CD353" w14:textId="77777777" w:rsidR="00037CCC" w:rsidRDefault="00037CCC" w:rsidP="00037CCC">
            <w:pPr>
              <w:rPr>
                <w:rFonts w:ascii="Imperial Sans Text" w:hAnsi="Imperial Sans Text"/>
                <w:color w:val="000000" w:themeColor="text1"/>
                <w:lang w:val="en-GB"/>
              </w:rPr>
            </w:pPr>
          </w:p>
          <w:p w14:paraId="5BC7A324" w14:textId="42354961" w:rsidR="00037CCC" w:rsidRDefault="00037CCC" w:rsidP="00037CCC">
            <w:pPr>
              <w:rPr>
                <w:rFonts w:ascii="Imperial Sans Text" w:hAnsi="Imperial Sans Text"/>
                <w:color w:val="000000" w:themeColor="text1"/>
                <w:lang w:val="en-GB"/>
              </w:rPr>
            </w:pPr>
            <w:r w:rsidRPr="00037CCC">
              <w:rPr>
                <w:rFonts w:ascii="Imperial Sans Text" w:hAnsi="Imperial Sans Text"/>
                <w:color w:val="000000" w:themeColor="text1"/>
                <w:lang w:val="en-GB"/>
              </w:rPr>
              <w:t>Through discussion of published short stories and brief extracts from great novels and books on the craft, we will examine the key elements that combine to produce outstanding writing.</w:t>
            </w:r>
          </w:p>
          <w:p w14:paraId="2A0CE1BA" w14:textId="77777777" w:rsidR="00037CCC" w:rsidRPr="00037CCC" w:rsidRDefault="00037CCC" w:rsidP="00037CCC">
            <w:pPr>
              <w:rPr>
                <w:rFonts w:ascii="Imperial Sans Text" w:hAnsi="Imperial Sans Text"/>
                <w:color w:val="000000" w:themeColor="text1"/>
                <w:lang w:val="en-GB"/>
              </w:rPr>
            </w:pPr>
          </w:p>
          <w:p w14:paraId="14CA9085" w14:textId="77777777" w:rsidR="00037CCC" w:rsidRDefault="00037CCC" w:rsidP="00037CCC">
            <w:pPr>
              <w:rPr>
                <w:rFonts w:ascii="Imperial Sans Text" w:hAnsi="Imperial Sans Text"/>
                <w:color w:val="000000" w:themeColor="text1"/>
                <w:lang w:val="en-GB"/>
              </w:rPr>
            </w:pPr>
            <w:r w:rsidRPr="00037CCC">
              <w:rPr>
                <w:rFonts w:ascii="Imperial Sans Text" w:hAnsi="Imperial Sans Text"/>
                <w:color w:val="000000" w:themeColor="text1"/>
                <w:lang w:val="en-GB"/>
              </w:rPr>
              <w:t xml:space="preserve">Brief in-class writing exercises will help you to develop your writing skills in general and will inspire and augment your work in progress. As we move further into the course, we will begin to discuss the central piece of writing (1,000-2,000 words in length) that is emerging from each member of the class. These workshops take place in a positive and supportive </w:t>
            </w:r>
            <w:proofErr w:type="gramStart"/>
            <w:r w:rsidRPr="00037CCC">
              <w:rPr>
                <w:rFonts w:ascii="Imperial Sans Text" w:hAnsi="Imperial Sans Text"/>
                <w:color w:val="000000" w:themeColor="text1"/>
                <w:lang w:val="en-GB"/>
              </w:rPr>
              <w:t>atmosphere, and</w:t>
            </w:r>
            <w:proofErr w:type="gramEnd"/>
            <w:r w:rsidRPr="00037CCC">
              <w:rPr>
                <w:rFonts w:ascii="Imperial Sans Text" w:hAnsi="Imperial Sans Text"/>
                <w:color w:val="000000" w:themeColor="text1"/>
                <w:lang w:val="en-GB"/>
              </w:rPr>
              <w:t xml:space="preserve"> are hugely valuable to the writing process as a whole.</w:t>
            </w:r>
          </w:p>
          <w:p w14:paraId="68BCF5A5" w14:textId="77777777" w:rsidR="00037CCC" w:rsidRPr="00037CCC" w:rsidRDefault="00037CCC" w:rsidP="00037CCC">
            <w:pPr>
              <w:rPr>
                <w:rFonts w:ascii="Imperial Sans Text" w:hAnsi="Imperial Sans Text"/>
                <w:color w:val="000000" w:themeColor="text1"/>
                <w:lang w:val="en-GB"/>
              </w:rPr>
            </w:pPr>
          </w:p>
          <w:p w14:paraId="3A16FC22" w14:textId="77777777" w:rsidR="00037CCC" w:rsidRPr="00037CCC" w:rsidRDefault="00037CCC" w:rsidP="00037CCC">
            <w:pPr>
              <w:rPr>
                <w:rFonts w:ascii="Imperial Sans Text" w:hAnsi="Imperial Sans Text"/>
                <w:color w:val="000000" w:themeColor="text1"/>
                <w:lang w:val="en-GB"/>
              </w:rPr>
            </w:pPr>
            <w:r w:rsidRPr="00037CCC">
              <w:rPr>
                <w:rFonts w:ascii="Imperial Sans Text" w:hAnsi="Imperial Sans Text"/>
                <w:color w:val="000000" w:themeColor="text1"/>
                <w:lang w:val="en-GB"/>
              </w:rPr>
              <w:t xml:space="preserve">Centred around discussion, and exploring both the practical and technical sides of </w:t>
            </w:r>
            <w:r w:rsidRPr="00037CCC">
              <w:rPr>
                <w:rFonts w:ascii="Imperial Sans Text" w:hAnsi="Imperial Sans Text"/>
                <w:color w:val="000000" w:themeColor="text1"/>
                <w:lang w:val="en-GB"/>
              </w:rPr>
              <w:lastRenderedPageBreak/>
              <w:t>producing excellent writing, </w:t>
            </w:r>
            <w:r w:rsidRPr="00037CCC">
              <w:rPr>
                <w:rFonts w:ascii="Imperial Sans Text" w:hAnsi="Imperial Sans Text"/>
                <w:i/>
                <w:iCs/>
                <w:color w:val="000000" w:themeColor="text1"/>
                <w:lang w:val="en-GB"/>
              </w:rPr>
              <w:t>Short Stories and First Chapters</w:t>
            </w:r>
            <w:r w:rsidRPr="00037CCC">
              <w:rPr>
                <w:rFonts w:ascii="Imperial Sans Text" w:hAnsi="Imperial Sans Text"/>
                <w:color w:val="000000" w:themeColor="text1"/>
                <w:lang w:val="en-GB"/>
              </w:rPr>
              <w:t> is suitable for both beginners and writers with some experience of life writing and/or fiction.</w:t>
            </w:r>
          </w:p>
          <w:p w14:paraId="6F92C203" w14:textId="523BD0D7" w:rsidR="000D2424" w:rsidRPr="002B34F3" w:rsidRDefault="000D2424" w:rsidP="00F92EF7">
            <w:pPr>
              <w:rPr>
                <w:rFonts w:ascii="Imperial Sans Text" w:hAnsi="Imperial Sans Text"/>
                <w:color w:val="000000" w:themeColor="text1"/>
                <w:lang w:val="en-GB"/>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F92EF7" w14:paraId="2476D5B6" w14:textId="77777777" w:rsidTr="00397C4D">
        <w:trPr>
          <w:trHeight w:val="6272"/>
        </w:trPr>
        <w:tc>
          <w:tcPr>
            <w:tcW w:w="10080" w:type="dxa"/>
          </w:tcPr>
          <w:p w14:paraId="092406D9" w14:textId="7CE70164" w:rsidR="00441BFF" w:rsidRPr="00F92EF7" w:rsidRDefault="00000000" w:rsidP="00E3142F">
            <w:pPr>
              <w:pStyle w:val="Heading1"/>
              <w:ind w:left="426" w:right="164" w:hanging="284"/>
              <w:rPr>
                <w:rFonts w:ascii="Imperial Sans Text" w:hAnsi="Imperial Sans Text"/>
                <w:color w:val="000000" w:themeColor="text1"/>
              </w:rPr>
            </w:pPr>
            <w:sdt>
              <w:sdtPr>
                <w:rPr>
                  <w:rFonts w:ascii="Imperial Sans Text" w:hAnsi="Imperial Sans Text"/>
                  <w:color w:val="000000" w:themeColor="text1"/>
                </w:rPr>
                <w:alias w:val="Course overview:"/>
                <w:tag w:val="Course overview:"/>
                <w:id w:val="742681939"/>
                <w:placeholder>
                  <w:docPart w:val="4836C5D0E05F784CA646190863D57E20"/>
                </w:placeholder>
                <w:temporary/>
                <w:showingPlcHdr/>
                <w15:appearance w15:val="hidden"/>
              </w:sdtPr>
              <w:sdtContent>
                <w:r w:rsidR="00441BFF" w:rsidRPr="00F92EF7">
                  <w:rPr>
                    <w:rFonts w:ascii="Imperial Sans Text" w:hAnsi="Imperial Sans Text"/>
                    <w:color w:val="000000" w:themeColor="text1"/>
                    <w:lang w:val="en-GB" w:bidi="en-GB"/>
                  </w:rPr>
                  <w:t>Course Overview</w:t>
                </w:r>
              </w:sdtContent>
            </w:sdt>
          </w:p>
          <w:p w14:paraId="2E28DA07" w14:textId="5E8FB6DE" w:rsidR="00037CCC" w:rsidRPr="00037CCC" w:rsidRDefault="00037CCC" w:rsidP="00037CCC">
            <w:pPr>
              <w:tabs>
                <w:tab w:val="left" w:pos="426"/>
              </w:tabs>
              <w:ind w:left="426" w:right="164"/>
              <w:rPr>
                <w:rFonts w:ascii="Imperial Sans Text" w:hAnsi="Imperial Sans Text"/>
                <w:color w:val="000000" w:themeColor="text1"/>
                <w:sz w:val="20"/>
                <w:szCs w:val="20"/>
                <w:lang w:val="en-GB"/>
              </w:rPr>
            </w:pPr>
            <w:r>
              <w:rPr>
                <w:rFonts w:ascii="Helvetica Neue" w:hAnsi="Helvetica Neue"/>
                <w:color w:val="161515"/>
                <w:sz w:val="23"/>
                <w:szCs w:val="23"/>
                <w:lang w:val="en-GB" w:eastAsia="en-GB"/>
              </w:rPr>
              <w:t>E</w:t>
            </w:r>
            <w:r w:rsidRPr="00037CCC">
              <w:rPr>
                <w:rFonts w:ascii="Imperial Sans Text" w:hAnsi="Imperial Sans Text"/>
                <w:color w:val="000000" w:themeColor="text1"/>
                <w:sz w:val="20"/>
                <w:szCs w:val="20"/>
                <w:lang w:val="en-GB"/>
              </w:rPr>
              <w:t>veryone has a story to tell, whether a work wholly of the imagination or something developed from the experience of life.</w:t>
            </w:r>
          </w:p>
          <w:p w14:paraId="7040FE87" w14:textId="77777777" w:rsidR="00037CCC" w:rsidRPr="00037CCC" w:rsidRDefault="00037CCC" w:rsidP="00037CCC">
            <w:pPr>
              <w:tabs>
                <w:tab w:val="left" w:pos="426"/>
              </w:tabs>
              <w:ind w:left="426" w:right="164"/>
              <w:rPr>
                <w:rFonts w:ascii="Imperial Sans Text" w:hAnsi="Imperial Sans Text"/>
                <w:color w:val="000000" w:themeColor="text1"/>
                <w:sz w:val="20"/>
                <w:szCs w:val="20"/>
                <w:lang w:val="en-GB"/>
              </w:rPr>
            </w:pPr>
            <w:r w:rsidRPr="00037CCC">
              <w:rPr>
                <w:rFonts w:ascii="Imperial Sans Text" w:hAnsi="Imperial Sans Text"/>
                <w:color w:val="000000" w:themeColor="text1"/>
                <w:sz w:val="20"/>
                <w:szCs w:val="20"/>
                <w:lang w:val="en-GB"/>
              </w:rPr>
              <w:t>On this course we will take you on a journey to find or further develop ways to express your ideas in writing, either in the form of a short story or a passage from a longer piece of work.</w:t>
            </w:r>
          </w:p>
          <w:p w14:paraId="6B12B8BF" w14:textId="77777777" w:rsidR="00037CCC" w:rsidRDefault="00037CCC" w:rsidP="00037CCC">
            <w:pPr>
              <w:tabs>
                <w:tab w:val="left" w:pos="426"/>
              </w:tabs>
              <w:ind w:left="426" w:right="164"/>
              <w:rPr>
                <w:rFonts w:ascii="Helvetica Neue" w:hAnsi="Helvetica Neue"/>
                <w:color w:val="161515"/>
                <w:sz w:val="23"/>
                <w:szCs w:val="23"/>
                <w:shd w:val="clear" w:color="auto" w:fill="FFFFFF"/>
              </w:rPr>
            </w:pPr>
            <w:r w:rsidRPr="00037CCC">
              <w:rPr>
                <w:rFonts w:ascii="Imperial Sans Text" w:hAnsi="Imperial Sans Text"/>
                <w:color w:val="000000" w:themeColor="text1"/>
                <w:sz w:val="20"/>
                <w:szCs w:val="20"/>
                <w:lang w:val="en-GB"/>
              </w:rPr>
              <w:t xml:space="preserve">Our </w:t>
            </w:r>
            <w:r>
              <w:rPr>
                <w:rFonts w:ascii="Imperial Sans Text" w:hAnsi="Imperial Sans Text"/>
                <w:color w:val="000000" w:themeColor="text1"/>
                <w:sz w:val="20"/>
                <w:szCs w:val="20"/>
                <w:lang w:val="en-GB"/>
              </w:rPr>
              <w:t>creative writing</w:t>
            </w:r>
            <w:r w:rsidRPr="00037CCC">
              <w:rPr>
                <w:rFonts w:ascii="Imperial Sans Text" w:hAnsi="Imperial Sans Text"/>
                <w:color w:val="000000" w:themeColor="text1"/>
                <w:sz w:val="20"/>
                <w:szCs w:val="20"/>
                <w:lang w:val="en-GB"/>
              </w:rPr>
              <w:t xml:space="preserve"> course seeks to educate the imagination and equip you with the technical and practical know-how to fulfil your writing aims.</w:t>
            </w:r>
            <w:r w:rsidRPr="00037CCC">
              <w:rPr>
                <w:rFonts w:ascii="Helvetica Neue" w:hAnsi="Helvetica Neue"/>
                <w:color w:val="161515"/>
                <w:sz w:val="23"/>
                <w:szCs w:val="23"/>
                <w:shd w:val="clear" w:color="auto" w:fill="FFFFFF"/>
              </w:rPr>
              <w:t xml:space="preserve"> </w:t>
            </w:r>
          </w:p>
          <w:p w14:paraId="1F638097" w14:textId="46EE7790" w:rsidR="00FF1694" w:rsidRPr="00FF1694" w:rsidRDefault="00037CCC" w:rsidP="00037CCC">
            <w:pPr>
              <w:tabs>
                <w:tab w:val="left" w:pos="426"/>
              </w:tabs>
              <w:ind w:left="426" w:right="164"/>
              <w:rPr>
                <w:rFonts w:ascii="Imperial Sans Text" w:hAnsi="Imperial Sans Text"/>
                <w:color w:val="000000" w:themeColor="text1"/>
                <w:sz w:val="20"/>
                <w:szCs w:val="20"/>
                <w:lang w:val="en-GB"/>
              </w:rPr>
            </w:pPr>
            <w:r w:rsidRPr="00037CCC">
              <w:rPr>
                <w:rFonts w:ascii="Imperial Sans Text" w:hAnsi="Imperial Sans Text"/>
                <w:color w:val="000000" w:themeColor="text1"/>
                <w:sz w:val="20"/>
                <w:szCs w:val="20"/>
              </w:rPr>
              <w:t>On this interactive, discussion-</w:t>
            </w:r>
            <w:proofErr w:type="spellStart"/>
            <w:r w:rsidRPr="00037CCC">
              <w:rPr>
                <w:rFonts w:ascii="Imperial Sans Text" w:hAnsi="Imperial Sans Text"/>
                <w:color w:val="000000" w:themeColor="text1"/>
                <w:sz w:val="20"/>
                <w:szCs w:val="20"/>
              </w:rPr>
              <w:t>centred</w:t>
            </w:r>
            <w:proofErr w:type="spellEnd"/>
            <w:r w:rsidRPr="00037CCC">
              <w:rPr>
                <w:rFonts w:ascii="Imperial Sans Text" w:hAnsi="Imperial Sans Text"/>
                <w:color w:val="000000" w:themeColor="text1"/>
                <w:sz w:val="20"/>
                <w:szCs w:val="20"/>
              </w:rPr>
              <w:t xml:space="preserve"> course, teaching is delivered in a friendly and guided environment offering the necessary positive and constructive criticism appropriate to the emerging work of each member of the group. The sessions will be further supported by short extracts from great works of fiction and books on the craft, drawn from a diverse community of writers.</w:t>
            </w:r>
          </w:p>
          <w:p w14:paraId="6CEE7F05" w14:textId="77777777"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Required Previous Experience (if any)</w:t>
            </w:r>
          </w:p>
          <w:p w14:paraId="148BE259" w14:textId="2A838F9B" w:rsidR="00441BFF" w:rsidRPr="00F92EF7" w:rsidRDefault="00441BFF" w:rsidP="00E3142F">
            <w:pPr>
              <w:tabs>
                <w:tab w:val="left" w:pos="426"/>
              </w:tabs>
              <w:ind w:left="426" w:right="164"/>
              <w:rPr>
                <w:rFonts w:ascii="Imperial Sans Text" w:hAnsi="Imperial Sans Text"/>
                <w:color w:val="000000" w:themeColor="text1"/>
                <w:lang w:val="en-GB"/>
              </w:rPr>
            </w:pPr>
            <w:r w:rsidRPr="00F92EF7">
              <w:rPr>
                <w:rFonts w:ascii="Imperial Sans Text" w:hAnsi="Imperial Sans Text"/>
                <w:color w:val="000000" w:themeColor="text1"/>
              </w:rPr>
              <w:t>No previous experience</w:t>
            </w:r>
            <w:r w:rsidR="00211753">
              <w:rPr>
                <w:rFonts w:ascii="Imperial Sans Text" w:hAnsi="Imperial Sans Text"/>
                <w:color w:val="000000" w:themeColor="text1"/>
              </w:rPr>
              <w:t xml:space="preserve"> </w:t>
            </w:r>
            <w:r w:rsidRPr="00F92EF7">
              <w:rPr>
                <w:rFonts w:ascii="Imperial Sans Text" w:hAnsi="Imperial Sans Text"/>
                <w:color w:val="000000" w:themeColor="text1"/>
              </w:rPr>
              <w:t>is necessary.</w:t>
            </w:r>
          </w:p>
          <w:p w14:paraId="557729A7" w14:textId="77777777"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Required Reading Material or Special Equipment Needed (if any)</w:t>
            </w:r>
          </w:p>
          <w:p w14:paraId="40815448" w14:textId="77777777" w:rsidR="000A5C46" w:rsidRPr="000A5C46" w:rsidRDefault="000A5C46" w:rsidP="000A5C46">
            <w:pPr>
              <w:pStyle w:val="Heading1"/>
              <w:ind w:left="426" w:hanging="284"/>
              <w:rPr>
                <w:rFonts w:ascii="Imperial Sans Text" w:hAnsi="Imperial Sans Text"/>
                <w:b w:val="0"/>
                <w:bCs w:val="0"/>
                <w:color w:val="000000" w:themeColor="text1"/>
                <w:lang w:val="en-GB"/>
              </w:rPr>
            </w:pPr>
            <w:r w:rsidRPr="000A5C46">
              <w:rPr>
                <w:rFonts w:ascii="Imperial Sans Text" w:hAnsi="Imperial Sans Text"/>
                <w:b w:val="0"/>
                <w:bCs w:val="0"/>
                <w:color w:val="000000" w:themeColor="text1"/>
                <w:lang w:val="en-GB"/>
              </w:rPr>
              <w:t>There is no set reading list, but you might be interested in these publications on the craft:</w:t>
            </w:r>
          </w:p>
          <w:p w14:paraId="3C8B181D" w14:textId="77777777" w:rsidR="000A5C46" w:rsidRPr="000A5C46" w:rsidRDefault="000A5C46" w:rsidP="000A5C46">
            <w:pPr>
              <w:pStyle w:val="Heading1"/>
              <w:numPr>
                <w:ilvl w:val="0"/>
                <w:numId w:val="45"/>
              </w:numPr>
              <w:spacing w:before="0" w:after="0" w:line="240" w:lineRule="auto"/>
              <w:ind w:left="1077" w:hanging="357"/>
              <w:rPr>
                <w:rFonts w:ascii="Imperial Sans Text" w:hAnsi="Imperial Sans Text"/>
                <w:b w:val="0"/>
                <w:bCs w:val="0"/>
                <w:color w:val="000000" w:themeColor="text1"/>
                <w:lang w:val="en-GB"/>
              </w:rPr>
            </w:pPr>
            <w:r w:rsidRPr="000A5C46">
              <w:rPr>
                <w:rFonts w:ascii="Imperial Sans Text" w:hAnsi="Imperial Sans Text"/>
                <w:b w:val="0"/>
                <w:bCs w:val="0"/>
                <w:i/>
                <w:iCs/>
                <w:color w:val="000000" w:themeColor="text1"/>
                <w:lang w:val="en-GB"/>
              </w:rPr>
              <w:t>The Writers' &amp; Artists' Yearbook </w:t>
            </w:r>
            <w:r w:rsidRPr="000A5C46">
              <w:rPr>
                <w:rFonts w:ascii="Imperial Sans Text" w:hAnsi="Imperial Sans Text"/>
                <w:b w:val="0"/>
                <w:bCs w:val="0"/>
                <w:color w:val="000000" w:themeColor="text1"/>
                <w:lang w:val="en-GB"/>
              </w:rPr>
              <w:t>- includes an article by your course tutor:</w:t>
            </w:r>
            <w:r w:rsidRPr="000A5C46">
              <w:rPr>
                <w:rFonts w:ascii="Imperial Sans Text" w:hAnsi="Imperial Sans Text"/>
                <w:b w:val="0"/>
                <w:bCs w:val="0"/>
                <w:i/>
                <w:iCs/>
                <w:color w:val="000000" w:themeColor="text1"/>
                <w:lang w:val="en-GB"/>
              </w:rPr>
              <w:t> 'How creative writing courses benefit a writer'. </w:t>
            </w:r>
            <w:r w:rsidRPr="000A5C46">
              <w:rPr>
                <w:rFonts w:ascii="Imperial Sans Text" w:hAnsi="Imperial Sans Text"/>
                <w:b w:val="0"/>
                <w:bCs w:val="0"/>
                <w:color w:val="000000" w:themeColor="text1"/>
                <w:lang w:val="en-GB"/>
              </w:rPr>
              <w:t>(London: Bloomsbury, 2023, 2024, 2025)</w:t>
            </w:r>
          </w:p>
          <w:p w14:paraId="3F28DA31" w14:textId="77777777" w:rsidR="000A5C46" w:rsidRPr="000A5C46" w:rsidRDefault="000A5C46" w:rsidP="000A5C46">
            <w:pPr>
              <w:pStyle w:val="Heading1"/>
              <w:numPr>
                <w:ilvl w:val="0"/>
                <w:numId w:val="45"/>
              </w:numPr>
              <w:spacing w:before="0" w:after="0" w:line="240" w:lineRule="auto"/>
              <w:ind w:left="1077" w:hanging="357"/>
              <w:rPr>
                <w:rFonts w:ascii="Imperial Sans Text" w:hAnsi="Imperial Sans Text"/>
                <w:b w:val="0"/>
                <w:bCs w:val="0"/>
                <w:color w:val="000000" w:themeColor="text1"/>
                <w:lang w:val="en-GB"/>
              </w:rPr>
            </w:pPr>
            <w:r w:rsidRPr="000A5C46">
              <w:rPr>
                <w:rFonts w:ascii="Imperial Sans Text" w:hAnsi="Imperial Sans Text"/>
                <w:b w:val="0"/>
                <w:bCs w:val="0"/>
                <w:color w:val="000000" w:themeColor="text1"/>
                <w:lang w:val="en-GB"/>
              </w:rPr>
              <w:t>Ailsa Cox, </w:t>
            </w:r>
            <w:r w:rsidRPr="000A5C46">
              <w:rPr>
                <w:rFonts w:ascii="Imperial Sans Text" w:hAnsi="Imperial Sans Text"/>
                <w:b w:val="0"/>
                <w:bCs w:val="0"/>
                <w:i/>
                <w:iCs/>
                <w:color w:val="000000" w:themeColor="text1"/>
                <w:lang w:val="en-GB"/>
              </w:rPr>
              <w:t>Writing Short Stories </w:t>
            </w:r>
            <w:r w:rsidRPr="000A5C46">
              <w:rPr>
                <w:rFonts w:ascii="Imperial Sans Text" w:hAnsi="Imperial Sans Text"/>
                <w:b w:val="0"/>
                <w:bCs w:val="0"/>
                <w:color w:val="000000" w:themeColor="text1"/>
                <w:lang w:val="en-GB"/>
              </w:rPr>
              <w:t>(London: Routledge, 2016)</w:t>
            </w:r>
          </w:p>
          <w:p w14:paraId="1D47527C" w14:textId="77777777" w:rsidR="000A5C46" w:rsidRPr="000A5C46" w:rsidRDefault="000A5C46" w:rsidP="000A5C46">
            <w:pPr>
              <w:pStyle w:val="Heading1"/>
              <w:numPr>
                <w:ilvl w:val="0"/>
                <w:numId w:val="45"/>
              </w:numPr>
              <w:spacing w:before="0" w:after="0" w:line="240" w:lineRule="auto"/>
              <w:ind w:left="1077" w:hanging="357"/>
              <w:rPr>
                <w:rFonts w:ascii="Imperial Sans Text" w:hAnsi="Imperial Sans Text"/>
                <w:b w:val="0"/>
                <w:bCs w:val="0"/>
                <w:color w:val="000000" w:themeColor="text1"/>
                <w:lang w:val="en-GB"/>
              </w:rPr>
            </w:pPr>
            <w:r w:rsidRPr="000A5C46">
              <w:rPr>
                <w:rFonts w:ascii="Imperial Sans Text" w:hAnsi="Imperial Sans Text"/>
                <w:b w:val="0"/>
                <w:bCs w:val="0"/>
                <w:color w:val="000000" w:themeColor="text1"/>
                <w:lang w:val="en-GB"/>
              </w:rPr>
              <w:t>John Mullan, </w:t>
            </w:r>
            <w:r w:rsidRPr="000A5C46">
              <w:rPr>
                <w:rFonts w:ascii="Imperial Sans Text" w:hAnsi="Imperial Sans Text"/>
                <w:b w:val="0"/>
                <w:bCs w:val="0"/>
                <w:i/>
                <w:iCs/>
                <w:color w:val="000000" w:themeColor="text1"/>
                <w:lang w:val="en-GB"/>
              </w:rPr>
              <w:t>How Novels Work </w:t>
            </w:r>
            <w:r w:rsidRPr="000A5C46">
              <w:rPr>
                <w:rFonts w:ascii="Imperial Sans Text" w:hAnsi="Imperial Sans Text"/>
                <w:b w:val="0"/>
                <w:bCs w:val="0"/>
                <w:color w:val="000000" w:themeColor="text1"/>
                <w:lang w:val="en-GB"/>
              </w:rPr>
              <w:t>(Oxford: Oxford University Press, 2008)</w:t>
            </w:r>
          </w:p>
          <w:p w14:paraId="164A9A73" w14:textId="15102490" w:rsidR="000A5C46" w:rsidRPr="000A5C46" w:rsidRDefault="000A5C46" w:rsidP="000A5C46">
            <w:pPr>
              <w:pStyle w:val="Heading1"/>
              <w:numPr>
                <w:ilvl w:val="0"/>
                <w:numId w:val="45"/>
              </w:numPr>
              <w:spacing w:before="0" w:after="0" w:line="240" w:lineRule="auto"/>
              <w:ind w:left="1077" w:hanging="357"/>
              <w:rPr>
                <w:rFonts w:ascii="Imperial Sans Text" w:hAnsi="Imperial Sans Text"/>
                <w:b w:val="0"/>
                <w:bCs w:val="0"/>
                <w:color w:val="000000" w:themeColor="text1"/>
                <w:lang w:val="en-GB"/>
              </w:rPr>
            </w:pPr>
            <w:r w:rsidRPr="000A5C46">
              <w:rPr>
                <w:rFonts w:ascii="Imperial Sans Text" w:hAnsi="Imperial Sans Text"/>
                <w:b w:val="0"/>
                <w:bCs w:val="0"/>
                <w:color w:val="000000" w:themeColor="text1"/>
                <w:lang w:val="en-GB"/>
              </w:rPr>
              <w:t>Anne Lamott, </w:t>
            </w:r>
            <w:r w:rsidRPr="000A5C46">
              <w:rPr>
                <w:rFonts w:ascii="Imperial Sans Text" w:hAnsi="Imperial Sans Text"/>
                <w:b w:val="0"/>
                <w:bCs w:val="0"/>
                <w:i/>
                <w:iCs/>
                <w:color w:val="000000" w:themeColor="text1"/>
                <w:lang w:val="en-GB"/>
              </w:rPr>
              <w:t>Bird by Bird </w:t>
            </w:r>
            <w:r w:rsidRPr="000A5C46">
              <w:rPr>
                <w:rFonts w:ascii="Imperial Sans Text" w:hAnsi="Imperial Sans Text"/>
                <w:b w:val="0"/>
                <w:bCs w:val="0"/>
                <w:color w:val="000000" w:themeColor="text1"/>
                <w:lang w:val="en-GB"/>
              </w:rPr>
              <w:t>(London: Doubleday, 1994)</w:t>
            </w:r>
          </w:p>
          <w:p w14:paraId="41B4C0E0" w14:textId="25FDD7C0" w:rsidR="00441BFF"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Learning Outcomes</w:t>
            </w:r>
          </w:p>
          <w:p w14:paraId="4E581675" w14:textId="6CC1AB8F" w:rsidR="00441BFF" w:rsidRPr="00F92EF7" w:rsidRDefault="00441BFF" w:rsidP="00420807">
            <w:pPr>
              <w:ind w:left="142"/>
              <w:rPr>
                <w:rFonts w:ascii="Imperial Sans Text" w:hAnsi="Imperial Sans Text"/>
                <w:color w:val="000000" w:themeColor="text1"/>
              </w:rPr>
            </w:pPr>
            <w:r w:rsidRPr="00F92EF7">
              <w:rPr>
                <w:rFonts w:ascii="Imperial Sans Text" w:hAnsi="Imperial Sans Text"/>
                <w:color w:val="000000" w:themeColor="text1"/>
              </w:rPr>
              <w:t xml:space="preserve">At the end of this </w:t>
            </w:r>
            <w:proofErr w:type="gramStart"/>
            <w:r w:rsidRPr="00F92EF7">
              <w:rPr>
                <w:rFonts w:ascii="Imperial Sans Text" w:hAnsi="Imperial Sans Text"/>
                <w:color w:val="000000" w:themeColor="text1"/>
              </w:rPr>
              <w:t>course</w:t>
            </w:r>
            <w:proofErr w:type="gramEnd"/>
            <w:r w:rsidRPr="00F92EF7">
              <w:rPr>
                <w:rFonts w:ascii="Imperial Sans Text" w:hAnsi="Imperial Sans Text"/>
                <w:color w:val="000000" w:themeColor="text1"/>
              </w:rPr>
              <w:t xml:space="preserve"> you </w:t>
            </w:r>
            <w:r w:rsidR="00037CCC">
              <w:rPr>
                <w:rFonts w:ascii="Imperial Sans Text" w:hAnsi="Imperial Sans Text"/>
                <w:color w:val="000000" w:themeColor="text1"/>
              </w:rPr>
              <w:t>will have:</w:t>
            </w:r>
          </w:p>
          <w:p w14:paraId="538A12A0" w14:textId="77777777" w:rsidR="00037CCC" w:rsidRPr="00037CCC" w:rsidRDefault="00037CCC" w:rsidP="00037CCC">
            <w:pPr>
              <w:pStyle w:val="ListParagraph"/>
              <w:numPr>
                <w:ilvl w:val="0"/>
                <w:numId w:val="15"/>
              </w:numPr>
              <w:rPr>
                <w:rFonts w:ascii="Imperial Sans Text" w:hAnsi="Imperial Sans Text"/>
                <w:color w:val="000000" w:themeColor="text1"/>
                <w:lang w:val="en-GB"/>
              </w:rPr>
            </w:pPr>
            <w:r w:rsidRPr="00037CCC">
              <w:rPr>
                <w:rFonts w:ascii="Imperial Sans Text" w:hAnsi="Imperial Sans Text"/>
                <w:color w:val="000000" w:themeColor="text1"/>
                <w:lang w:val="en-GB"/>
              </w:rPr>
              <w:t xml:space="preserve">produced a written piece of between 1,000-2,000 words which will take the form of a self-contained short story or a chapter of a novel or </w:t>
            </w:r>
            <w:proofErr w:type="gramStart"/>
            <w:r w:rsidRPr="00037CCC">
              <w:rPr>
                <w:rFonts w:ascii="Imperial Sans Text" w:hAnsi="Imperial Sans Text"/>
                <w:color w:val="000000" w:themeColor="text1"/>
                <w:lang w:val="en-GB"/>
              </w:rPr>
              <w:t>memoir;</w:t>
            </w:r>
            <w:proofErr w:type="gramEnd"/>
          </w:p>
          <w:p w14:paraId="72F95771" w14:textId="77777777" w:rsidR="00037CCC" w:rsidRPr="00037CCC" w:rsidRDefault="00037CCC" w:rsidP="00037CCC">
            <w:pPr>
              <w:pStyle w:val="ListParagraph"/>
              <w:numPr>
                <w:ilvl w:val="0"/>
                <w:numId w:val="15"/>
              </w:numPr>
              <w:rPr>
                <w:rFonts w:ascii="Imperial Sans Text" w:hAnsi="Imperial Sans Text"/>
                <w:color w:val="000000" w:themeColor="text1"/>
                <w:lang w:val="en-GB"/>
              </w:rPr>
            </w:pPr>
            <w:r w:rsidRPr="00037CCC">
              <w:rPr>
                <w:rFonts w:ascii="Imperial Sans Text" w:hAnsi="Imperial Sans Text"/>
                <w:color w:val="000000" w:themeColor="text1"/>
                <w:lang w:val="en-GB"/>
              </w:rPr>
              <w:t xml:space="preserve">identified, or further developed, ideas towards the production of a piece of </w:t>
            </w:r>
            <w:proofErr w:type="gramStart"/>
            <w:r w:rsidRPr="00037CCC">
              <w:rPr>
                <w:rFonts w:ascii="Imperial Sans Text" w:hAnsi="Imperial Sans Text"/>
                <w:color w:val="000000" w:themeColor="text1"/>
                <w:lang w:val="en-GB"/>
              </w:rPr>
              <w:t>writing;</w:t>
            </w:r>
            <w:proofErr w:type="gramEnd"/>
          </w:p>
          <w:p w14:paraId="629C89A7" w14:textId="77777777" w:rsidR="00037CCC" w:rsidRPr="00037CCC" w:rsidRDefault="00037CCC" w:rsidP="00037CCC">
            <w:pPr>
              <w:pStyle w:val="ListParagraph"/>
              <w:numPr>
                <w:ilvl w:val="0"/>
                <w:numId w:val="15"/>
              </w:numPr>
              <w:rPr>
                <w:rFonts w:ascii="Imperial Sans Text" w:hAnsi="Imperial Sans Text"/>
                <w:color w:val="000000" w:themeColor="text1"/>
                <w:lang w:val="en-GB"/>
              </w:rPr>
            </w:pPr>
            <w:r w:rsidRPr="00037CCC">
              <w:rPr>
                <w:rFonts w:ascii="Imperial Sans Text" w:hAnsi="Imperial Sans Text"/>
                <w:color w:val="000000" w:themeColor="text1"/>
                <w:lang w:val="en-GB"/>
              </w:rPr>
              <w:lastRenderedPageBreak/>
              <w:t>explored key writing techniques, methods and forms that relate to your own interests and skills as a writer.</w:t>
            </w:r>
          </w:p>
          <w:p w14:paraId="5F4D46C5" w14:textId="77777777" w:rsidR="002B34F3" w:rsidRDefault="002B34F3" w:rsidP="002B34F3">
            <w:pPr>
              <w:pStyle w:val="ListParagraph"/>
              <w:ind w:left="1146"/>
              <w:rPr>
                <w:rFonts w:ascii="Imperial Sans Text" w:hAnsi="Imperial Sans Text"/>
                <w:color w:val="000000" w:themeColor="text1"/>
              </w:rPr>
            </w:pPr>
          </w:p>
          <w:p w14:paraId="2DEE9910" w14:textId="096769AA" w:rsidR="00E3142F" w:rsidRPr="00626302" w:rsidRDefault="00E3142F" w:rsidP="002B34F3">
            <w:pPr>
              <w:pStyle w:val="ListParagraph"/>
              <w:ind w:left="0"/>
              <w:rPr>
                <w:rFonts w:ascii="Imperial Sans Text" w:hAnsi="Imperial Sans Text"/>
                <w:b/>
                <w:bCs/>
                <w:color w:val="000000" w:themeColor="text1"/>
              </w:rPr>
            </w:pPr>
            <w:r w:rsidRPr="00626302">
              <w:rPr>
                <w:rFonts w:ascii="Imperial Sans Text" w:hAnsi="Imperial Sans Text"/>
                <w:b/>
                <w:bCs/>
                <w:color w:val="000000" w:themeColor="text1"/>
              </w:rPr>
              <w:t>Possible Further Study</w:t>
            </w:r>
          </w:p>
          <w:p w14:paraId="3572D913" w14:textId="77777777" w:rsidR="00E3142F" w:rsidRPr="00F92EF7" w:rsidRDefault="00E3142F" w:rsidP="00E3142F">
            <w:pPr>
              <w:rPr>
                <w:rFonts w:ascii="Imperial Sans Text" w:hAnsi="Imperial Sans Text"/>
                <w:color w:val="000000" w:themeColor="text1"/>
              </w:rPr>
            </w:pPr>
            <w:r w:rsidRPr="00F92EF7">
              <w:rPr>
                <w:rFonts w:ascii="Imperial Sans Text" w:hAnsi="Imperial Sans Text"/>
                <w:color w:val="000000" w:themeColor="text1"/>
              </w:rPr>
              <w:t xml:space="preserve">Further courses on the </w:t>
            </w:r>
            <w:proofErr w:type="spellStart"/>
            <w:proofErr w:type="gramStart"/>
            <w:r w:rsidRPr="00F92EF7">
              <w:rPr>
                <w:rFonts w:ascii="Imperial Sans Text" w:hAnsi="Imperial Sans Text"/>
                <w:color w:val="000000" w:themeColor="text1"/>
              </w:rPr>
              <w:t>after:hours</w:t>
            </w:r>
            <w:proofErr w:type="spellEnd"/>
            <w:proofErr w:type="gramEnd"/>
            <w:r w:rsidRPr="00F92EF7">
              <w:rPr>
                <w:rFonts w:ascii="Imperial Sans Text" w:hAnsi="Imperial Sans Text"/>
                <w:color w:val="000000" w:themeColor="text1"/>
              </w:rPr>
              <w:t xml:space="preserve"> </w:t>
            </w:r>
            <w:proofErr w:type="spellStart"/>
            <w:r w:rsidRPr="00F92EF7">
              <w:rPr>
                <w:rFonts w:ascii="Imperial Sans Text" w:hAnsi="Imperial Sans Text"/>
                <w:color w:val="000000" w:themeColor="text1"/>
              </w:rPr>
              <w:t>programme</w:t>
            </w:r>
            <w:proofErr w:type="spellEnd"/>
            <w:r w:rsidRPr="00F92EF7">
              <w:rPr>
                <w:rFonts w:ascii="Imperial Sans Text" w:hAnsi="Imperial Sans Text"/>
                <w:color w:val="000000" w:themeColor="text1"/>
              </w:rPr>
              <w:t xml:space="preserve"> might be useful to you.</w:t>
            </w:r>
          </w:p>
          <w:p w14:paraId="11FE74B6" w14:textId="77777777" w:rsidR="00E3142F" w:rsidRPr="00F92EF7" w:rsidRDefault="00000000" w:rsidP="00E3142F">
            <w:pPr>
              <w:pStyle w:val="Heading1"/>
              <w:rPr>
                <w:rFonts w:ascii="Imperial Sans Text" w:hAnsi="Imperial Sans Text"/>
                <w:color w:val="000000" w:themeColor="text1"/>
              </w:rPr>
            </w:pPr>
            <w:sdt>
              <w:sdtPr>
                <w:rPr>
                  <w:rFonts w:ascii="Imperial Sans Text" w:hAnsi="Imperial Sans Text"/>
                  <w:color w:val="000000" w:themeColor="text1"/>
                </w:rPr>
                <w:alias w:val="Additional information:"/>
                <w:tag w:val="Additional information:"/>
                <w:id w:val="1977488998"/>
                <w:placeholder>
                  <w:docPart w:val="253A3218899DAE4E9909D2A667F547A2"/>
                </w:placeholder>
                <w:temporary/>
                <w:showingPlcHdr/>
                <w15:appearance w15:val="hidden"/>
              </w:sdtPr>
              <w:sdtContent>
                <w:r w:rsidR="00E3142F" w:rsidRPr="00F92EF7">
                  <w:rPr>
                    <w:rFonts w:ascii="Imperial Sans Text" w:hAnsi="Imperial Sans Text"/>
                    <w:color w:val="000000" w:themeColor="text1"/>
                    <w:lang w:val="en-GB" w:bidi="en-GB"/>
                  </w:rPr>
                  <w:t>Additional information</w:t>
                </w:r>
              </w:sdtContent>
            </w:sdt>
          </w:p>
          <w:p w14:paraId="69D0368B" w14:textId="77777777" w:rsidR="00E3142F" w:rsidRPr="00F92EF7" w:rsidRDefault="00E3142F" w:rsidP="00E3142F">
            <w:pPr>
              <w:rPr>
                <w:rFonts w:ascii="Imperial Sans Text" w:hAnsi="Imperial Sans Text"/>
                <w:color w:val="000000" w:themeColor="text1"/>
              </w:rPr>
            </w:pPr>
            <w:r w:rsidRPr="00F92EF7">
              <w:rPr>
                <w:rFonts w:ascii="Imperial Sans Text" w:hAnsi="Imperial Sans Text"/>
                <w:color w:val="000000" w:themeColor="text1"/>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F92EF7" w:rsidRDefault="00441BFF" w:rsidP="00E3142F">
            <w:pPr>
              <w:pStyle w:val="ListBullet"/>
              <w:numPr>
                <w:ilvl w:val="0"/>
                <w:numId w:val="0"/>
              </w:numPr>
              <w:ind w:left="360" w:hanging="360"/>
              <w:rPr>
                <w:rFonts w:ascii="Imperial Sans Text" w:hAnsi="Imperial Sans Text"/>
                <w:color w:val="000000" w:themeColor="text1"/>
              </w:rPr>
            </w:pPr>
          </w:p>
        </w:tc>
      </w:tr>
    </w:tbl>
    <w:p w14:paraId="3E891677" w14:textId="13BF5362" w:rsidR="00016AD1" w:rsidRPr="00F92EF7" w:rsidRDefault="00016AD1" w:rsidP="00E3142F">
      <w:pPr>
        <w:pStyle w:val="Heading1"/>
        <w:rPr>
          <w:rFonts w:ascii="Imperial Sans Text" w:hAnsi="Imperial Sans Text"/>
          <w:color w:val="000000" w:themeColor="text1"/>
        </w:rPr>
      </w:pPr>
    </w:p>
    <w:sectPr w:rsidR="00016AD1" w:rsidRPr="00F92EF7"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BC5CF" w14:textId="77777777" w:rsidR="00933F46" w:rsidRDefault="00933F46" w:rsidP="00793172">
      <w:r>
        <w:separator/>
      </w:r>
    </w:p>
  </w:endnote>
  <w:endnote w:type="continuationSeparator" w:id="0">
    <w:p w14:paraId="5631225B" w14:textId="77777777" w:rsidR="00933F46" w:rsidRDefault="00933F46"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r w:rsidRPr="008E6401">
            <w:rPr>
              <w:rFonts w:ascii="Imperial Sans Text" w:hAnsi="Imperial Sans Text"/>
              <w:sz w:val="18"/>
              <w:szCs w:val="18"/>
            </w:rPr>
            <w:t>after:hours</w:t>
          </w:r>
          <w:proofErr w:type="spell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098EF" w14:textId="77777777" w:rsidR="00933F46" w:rsidRDefault="00933F46" w:rsidP="00793172">
      <w:r>
        <w:separator/>
      </w:r>
    </w:p>
  </w:footnote>
  <w:footnote w:type="continuationSeparator" w:id="0">
    <w:p w14:paraId="6397F03C" w14:textId="77777777" w:rsidR="00933F46" w:rsidRDefault="00933F46"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C434FB"/>
    <w:multiLevelType w:val="hybridMultilevel"/>
    <w:tmpl w:val="8FAE74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056172"/>
    <w:multiLevelType w:val="multilevel"/>
    <w:tmpl w:val="15AE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4"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BF7948"/>
    <w:multiLevelType w:val="multilevel"/>
    <w:tmpl w:val="0C1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3"/>
  </w:num>
  <w:num w:numId="12" w16cid:durableId="1913612390">
    <w:abstractNumId w:val="8"/>
  </w:num>
  <w:num w:numId="13" w16cid:durableId="1995404698">
    <w:abstractNumId w:val="35"/>
  </w:num>
  <w:num w:numId="14" w16cid:durableId="625162108">
    <w:abstractNumId w:val="28"/>
  </w:num>
  <w:num w:numId="15" w16cid:durableId="784497619">
    <w:abstractNumId w:val="19"/>
  </w:num>
  <w:num w:numId="16" w16cid:durableId="1739326918">
    <w:abstractNumId w:val="17"/>
  </w:num>
  <w:num w:numId="17" w16cid:durableId="400098762">
    <w:abstractNumId w:val="36"/>
  </w:num>
  <w:num w:numId="18" w16cid:durableId="1672876256">
    <w:abstractNumId w:val="31"/>
  </w:num>
  <w:num w:numId="19" w16cid:durableId="1574855224">
    <w:abstractNumId w:val="32"/>
  </w:num>
  <w:num w:numId="20" w16cid:durableId="2127507189">
    <w:abstractNumId w:val="43"/>
  </w:num>
  <w:num w:numId="21" w16cid:durableId="345450141">
    <w:abstractNumId w:val="16"/>
  </w:num>
  <w:num w:numId="22" w16cid:durableId="140585910">
    <w:abstractNumId w:val="37"/>
  </w:num>
  <w:num w:numId="23" w16cid:durableId="186601831">
    <w:abstractNumId w:val="15"/>
  </w:num>
  <w:num w:numId="24" w16cid:durableId="1007515259">
    <w:abstractNumId w:val="22"/>
  </w:num>
  <w:num w:numId="25" w16cid:durableId="1657995362">
    <w:abstractNumId w:val="34"/>
  </w:num>
  <w:num w:numId="26" w16cid:durableId="687684814">
    <w:abstractNumId w:val="39"/>
  </w:num>
  <w:num w:numId="27" w16cid:durableId="1768454442">
    <w:abstractNumId w:val="25"/>
  </w:num>
  <w:num w:numId="28" w16cid:durableId="819729702">
    <w:abstractNumId w:val="24"/>
  </w:num>
  <w:num w:numId="29" w16cid:durableId="1274364345">
    <w:abstractNumId w:val="26"/>
  </w:num>
  <w:num w:numId="30" w16cid:durableId="336158560">
    <w:abstractNumId w:val="42"/>
  </w:num>
  <w:num w:numId="31" w16cid:durableId="968513101">
    <w:abstractNumId w:val="20"/>
  </w:num>
  <w:num w:numId="32" w16cid:durableId="546140190">
    <w:abstractNumId w:val="18"/>
  </w:num>
  <w:num w:numId="33" w16cid:durableId="1020661364">
    <w:abstractNumId w:val="38"/>
  </w:num>
  <w:num w:numId="34" w16cid:durableId="214508592">
    <w:abstractNumId w:val="30"/>
  </w:num>
  <w:num w:numId="35" w16cid:durableId="679428309">
    <w:abstractNumId w:val="41"/>
  </w:num>
  <w:num w:numId="36" w16cid:durableId="1822233788">
    <w:abstractNumId w:val="40"/>
  </w:num>
  <w:num w:numId="37" w16cid:durableId="107702262">
    <w:abstractNumId w:val="29"/>
  </w:num>
  <w:num w:numId="38" w16cid:durableId="584002177">
    <w:abstractNumId w:val="10"/>
  </w:num>
  <w:num w:numId="39" w16cid:durableId="50858966">
    <w:abstractNumId w:val="27"/>
  </w:num>
  <w:num w:numId="40" w16cid:durableId="232088252">
    <w:abstractNumId w:val="13"/>
  </w:num>
  <w:num w:numId="41" w16cid:durableId="504445920">
    <w:abstractNumId w:val="21"/>
  </w:num>
  <w:num w:numId="42" w16cid:durableId="1451973640">
    <w:abstractNumId w:val="12"/>
  </w:num>
  <w:num w:numId="43" w16cid:durableId="721754299">
    <w:abstractNumId w:val="14"/>
  </w:num>
  <w:num w:numId="44" w16cid:durableId="1582179407">
    <w:abstractNumId w:val="33"/>
  </w:num>
  <w:num w:numId="45" w16cid:durableId="1971739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37CCC"/>
    <w:rsid w:val="00097D8A"/>
    <w:rsid w:val="000A5C46"/>
    <w:rsid w:val="000A77CD"/>
    <w:rsid w:val="000D18B7"/>
    <w:rsid w:val="000D2424"/>
    <w:rsid w:val="000D393E"/>
    <w:rsid w:val="000D5DAA"/>
    <w:rsid w:val="000E7B38"/>
    <w:rsid w:val="00112BAA"/>
    <w:rsid w:val="00144514"/>
    <w:rsid w:val="00146F41"/>
    <w:rsid w:val="001505C2"/>
    <w:rsid w:val="00165A81"/>
    <w:rsid w:val="001A71A1"/>
    <w:rsid w:val="001B4525"/>
    <w:rsid w:val="001C59E5"/>
    <w:rsid w:val="001C770D"/>
    <w:rsid w:val="001D16FA"/>
    <w:rsid w:val="001D7534"/>
    <w:rsid w:val="00211753"/>
    <w:rsid w:val="002502A2"/>
    <w:rsid w:val="00261084"/>
    <w:rsid w:val="00262FAE"/>
    <w:rsid w:val="0027318F"/>
    <w:rsid w:val="002758F3"/>
    <w:rsid w:val="002A4209"/>
    <w:rsid w:val="002B2342"/>
    <w:rsid w:val="002B34F3"/>
    <w:rsid w:val="002D2ECE"/>
    <w:rsid w:val="002F41AF"/>
    <w:rsid w:val="003148CC"/>
    <w:rsid w:val="003334BB"/>
    <w:rsid w:val="003405E2"/>
    <w:rsid w:val="00357FB7"/>
    <w:rsid w:val="00363773"/>
    <w:rsid w:val="003940CC"/>
    <w:rsid w:val="003A2C5F"/>
    <w:rsid w:val="003A3620"/>
    <w:rsid w:val="003A3752"/>
    <w:rsid w:val="003A4FDC"/>
    <w:rsid w:val="003C47E2"/>
    <w:rsid w:val="0041212D"/>
    <w:rsid w:val="00420807"/>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51275"/>
    <w:rsid w:val="00553AD3"/>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C2707"/>
    <w:rsid w:val="006F76D9"/>
    <w:rsid w:val="00736797"/>
    <w:rsid w:val="00742B13"/>
    <w:rsid w:val="00772545"/>
    <w:rsid w:val="00775027"/>
    <w:rsid w:val="00793172"/>
    <w:rsid w:val="00793415"/>
    <w:rsid w:val="007A586E"/>
    <w:rsid w:val="007B31DC"/>
    <w:rsid w:val="00804AE5"/>
    <w:rsid w:val="00805921"/>
    <w:rsid w:val="00815D9D"/>
    <w:rsid w:val="008253BC"/>
    <w:rsid w:val="008351B5"/>
    <w:rsid w:val="00847C27"/>
    <w:rsid w:val="00862223"/>
    <w:rsid w:val="00895E16"/>
    <w:rsid w:val="008C6C1F"/>
    <w:rsid w:val="008D3BDA"/>
    <w:rsid w:val="008D3F3B"/>
    <w:rsid w:val="008D66A8"/>
    <w:rsid w:val="008E6401"/>
    <w:rsid w:val="008F1089"/>
    <w:rsid w:val="00910307"/>
    <w:rsid w:val="00922AF1"/>
    <w:rsid w:val="00933F46"/>
    <w:rsid w:val="00942047"/>
    <w:rsid w:val="009420BF"/>
    <w:rsid w:val="009545EF"/>
    <w:rsid w:val="009927F1"/>
    <w:rsid w:val="009C04D1"/>
    <w:rsid w:val="009C39F2"/>
    <w:rsid w:val="009C41B4"/>
    <w:rsid w:val="009C50F9"/>
    <w:rsid w:val="009D0149"/>
    <w:rsid w:val="00A22368"/>
    <w:rsid w:val="00A44AA0"/>
    <w:rsid w:val="00A4630A"/>
    <w:rsid w:val="00A46C7C"/>
    <w:rsid w:val="00A81E30"/>
    <w:rsid w:val="00A92686"/>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428D"/>
    <w:rsid w:val="00C874A4"/>
    <w:rsid w:val="00D01FE3"/>
    <w:rsid w:val="00D223AC"/>
    <w:rsid w:val="00D33723"/>
    <w:rsid w:val="00D37696"/>
    <w:rsid w:val="00D405EC"/>
    <w:rsid w:val="00D6018E"/>
    <w:rsid w:val="00D70D13"/>
    <w:rsid w:val="00D85AA1"/>
    <w:rsid w:val="00D966A5"/>
    <w:rsid w:val="00DD22FE"/>
    <w:rsid w:val="00E04174"/>
    <w:rsid w:val="00E156EF"/>
    <w:rsid w:val="00E15965"/>
    <w:rsid w:val="00E23C58"/>
    <w:rsid w:val="00E3142F"/>
    <w:rsid w:val="00E36687"/>
    <w:rsid w:val="00E53D84"/>
    <w:rsid w:val="00E5478C"/>
    <w:rsid w:val="00E94D29"/>
    <w:rsid w:val="00EA207A"/>
    <w:rsid w:val="00EC01D1"/>
    <w:rsid w:val="00EC24C4"/>
    <w:rsid w:val="00ED0325"/>
    <w:rsid w:val="00ED481A"/>
    <w:rsid w:val="00EE7DA0"/>
    <w:rsid w:val="00EF7A4E"/>
    <w:rsid w:val="00F030E9"/>
    <w:rsid w:val="00F07B52"/>
    <w:rsid w:val="00F330B7"/>
    <w:rsid w:val="00F372DF"/>
    <w:rsid w:val="00F41E20"/>
    <w:rsid w:val="00F43A92"/>
    <w:rsid w:val="00F46030"/>
    <w:rsid w:val="00F521E9"/>
    <w:rsid w:val="00F605AA"/>
    <w:rsid w:val="00F92EF7"/>
    <w:rsid w:val="00FB0333"/>
    <w:rsid w:val="00FB06F9"/>
    <w:rsid w:val="00FD5B89"/>
    <w:rsid w:val="00FF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30959943">
      <w:bodyDiv w:val="1"/>
      <w:marLeft w:val="0"/>
      <w:marRight w:val="0"/>
      <w:marTop w:val="0"/>
      <w:marBottom w:val="0"/>
      <w:divBdr>
        <w:top w:val="none" w:sz="0" w:space="0" w:color="auto"/>
        <w:left w:val="none" w:sz="0" w:space="0" w:color="auto"/>
        <w:bottom w:val="none" w:sz="0" w:space="0" w:color="auto"/>
        <w:right w:val="none" w:sz="0" w:space="0" w:color="auto"/>
      </w:divBdr>
    </w:div>
    <w:div w:id="77410230">
      <w:bodyDiv w:val="1"/>
      <w:marLeft w:val="0"/>
      <w:marRight w:val="0"/>
      <w:marTop w:val="0"/>
      <w:marBottom w:val="0"/>
      <w:divBdr>
        <w:top w:val="none" w:sz="0" w:space="0" w:color="auto"/>
        <w:left w:val="none" w:sz="0" w:space="0" w:color="auto"/>
        <w:bottom w:val="none" w:sz="0" w:space="0" w:color="auto"/>
        <w:right w:val="none" w:sz="0" w:space="0" w:color="auto"/>
      </w:divBdr>
    </w:div>
    <w:div w:id="103621262">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4320355">
      <w:bodyDiv w:val="1"/>
      <w:marLeft w:val="0"/>
      <w:marRight w:val="0"/>
      <w:marTop w:val="0"/>
      <w:marBottom w:val="0"/>
      <w:divBdr>
        <w:top w:val="none" w:sz="0" w:space="0" w:color="auto"/>
        <w:left w:val="none" w:sz="0" w:space="0" w:color="auto"/>
        <w:bottom w:val="none" w:sz="0" w:space="0" w:color="auto"/>
        <w:right w:val="none" w:sz="0" w:space="0" w:color="auto"/>
      </w:divBdr>
    </w:div>
    <w:div w:id="252322444">
      <w:bodyDiv w:val="1"/>
      <w:marLeft w:val="0"/>
      <w:marRight w:val="0"/>
      <w:marTop w:val="0"/>
      <w:marBottom w:val="0"/>
      <w:divBdr>
        <w:top w:val="none" w:sz="0" w:space="0" w:color="auto"/>
        <w:left w:val="none" w:sz="0" w:space="0" w:color="auto"/>
        <w:bottom w:val="none" w:sz="0" w:space="0" w:color="auto"/>
        <w:right w:val="none" w:sz="0" w:space="0" w:color="auto"/>
      </w:divBdr>
    </w:div>
    <w:div w:id="259680047">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62171168">
      <w:bodyDiv w:val="1"/>
      <w:marLeft w:val="0"/>
      <w:marRight w:val="0"/>
      <w:marTop w:val="0"/>
      <w:marBottom w:val="0"/>
      <w:divBdr>
        <w:top w:val="none" w:sz="0" w:space="0" w:color="auto"/>
        <w:left w:val="none" w:sz="0" w:space="0" w:color="auto"/>
        <w:bottom w:val="none" w:sz="0" w:space="0" w:color="auto"/>
        <w:right w:val="none" w:sz="0" w:space="0" w:color="auto"/>
      </w:divBdr>
    </w:div>
    <w:div w:id="362681797">
      <w:bodyDiv w:val="1"/>
      <w:marLeft w:val="0"/>
      <w:marRight w:val="0"/>
      <w:marTop w:val="0"/>
      <w:marBottom w:val="0"/>
      <w:divBdr>
        <w:top w:val="none" w:sz="0" w:space="0" w:color="auto"/>
        <w:left w:val="none" w:sz="0" w:space="0" w:color="auto"/>
        <w:bottom w:val="none" w:sz="0" w:space="0" w:color="auto"/>
        <w:right w:val="none" w:sz="0" w:space="0" w:color="auto"/>
      </w:divBdr>
      <w:divsChild>
        <w:div w:id="424688311">
          <w:marLeft w:val="0"/>
          <w:marRight w:val="0"/>
          <w:marTop w:val="0"/>
          <w:marBottom w:val="15"/>
          <w:divBdr>
            <w:top w:val="none" w:sz="0" w:space="0" w:color="auto"/>
            <w:left w:val="none" w:sz="0" w:space="0" w:color="auto"/>
            <w:bottom w:val="none" w:sz="0" w:space="0" w:color="auto"/>
            <w:right w:val="none" w:sz="0" w:space="0" w:color="auto"/>
          </w:divBdr>
          <w:divsChild>
            <w:div w:id="654652397">
              <w:marLeft w:val="0"/>
              <w:marRight w:val="0"/>
              <w:marTop w:val="0"/>
              <w:marBottom w:val="0"/>
              <w:divBdr>
                <w:top w:val="none" w:sz="0" w:space="0" w:color="auto"/>
                <w:left w:val="none" w:sz="0" w:space="0" w:color="auto"/>
                <w:bottom w:val="none" w:sz="0" w:space="0" w:color="auto"/>
                <w:right w:val="none" w:sz="0" w:space="0" w:color="auto"/>
              </w:divBdr>
            </w:div>
          </w:divsChild>
        </w:div>
        <w:div w:id="506556504">
          <w:marLeft w:val="0"/>
          <w:marRight w:val="0"/>
          <w:marTop w:val="0"/>
          <w:marBottom w:val="15"/>
          <w:divBdr>
            <w:top w:val="none" w:sz="0" w:space="0" w:color="auto"/>
            <w:left w:val="none" w:sz="0" w:space="0" w:color="auto"/>
            <w:bottom w:val="none" w:sz="0" w:space="0" w:color="auto"/>
            <w:right w:val="none" w:sz="0" w:space="0" w:color="auto"/>
          </w:divBdr>
        </w:div>
      </w:divsChild>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21679691">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51485037">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3200359">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497690954">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32768502">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47786314">
      <w:bodyDiv w:val="1"/>
      <w:marLeft w:val="0"/>
      <w:marRight w:val="0"/>
      <w:marTop w:val="0"/>
      <w:marBottom w:val="0"/>
      <w:divBdr>
        <w:top w:val="none" w:sz="0" w:space="0" w:color="auto"/>
        <w:left w:val="none" w:sz="0" w:space="0" w:color="auto"/>
        <w:bottom w:val="none" w:sz="0" w:space="0" w:color="auto"/>
        <w:right w:val="none" w:sz="0" w:space="0" w:color="auto"/>
      </w:divBdr>
    </w:div>
    <w:div w:id="648559872">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09917789">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799685711">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06627873">
      <w:bodyDiv w:val="1"/>
      <w:marLeft w:val="0"/>
      <w:marRight w:val="0"/>
      <w:marTop w:val="0"/>
      <w:marBottom w:val="0"/>
      <w:divBdr>
        <w:top w:val="none" w:sz="0" w:space="0" w:color="auto"/>
        <w:left w:val="none" w:sz="0" w:space="0" w:color="auto"/>
        <w:bottom w:val="none" w:sz="0" w:space="0" w:color="auto"/>
        <w:right w:val="none" w:sz="0" w:space="0" w:color="auto"/>
      </w:divBdr>
    </w:div>
    <w:div w:id="809252753">
      <w:bodyDiv w:val="1"/>
      <w:marLeft w:val="0"/>
      <w:marRight w:val="0"/>
      <w:marTop w:val="0"/>
      <w:marBottom w:val="0"/>
      <w:divBdr>
        <w:top w:val="none" w:sz="0" w:space="0" w:color="auto"/>
        <w:left w:val="none" w:sz="0" w:space="0" w:color="auto"/>
        <w:bottom w:val="none" w:sz="0" w:space="0" w:color="auto"/>
        <w:right w:val="none" w:sz="0" w:space="0" w:color="auto"/>
      </w:divBdr>
    </w:div>
    <w:div w:id="844436222">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4897008">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09870939">
      <w:bodyDiv w:val="1"/>
      <w:marLeft w:val="0"/>
      <w:marRight w:val="0"/>
      <w:marTop w:val="0"/>
      <w:marBottom w:val="0"/>
      <w:divBdr>
        <w:top w:val="none" w:sz="0" w:space="0" w:color="auto"/>
        <w:left w:val="none" w:sz="0" w:space="0" w:color="auto"/>
        <w:bottom w:val="none" w:sz="0" w:space="0" w:color="auto"/>
        <w:right w:val="none" w:sz="0" w:space="0" w:color="auto"/>
      </w:divBdr>
      <w:divsChild>
        <w:div w:id="1639456503">
          <w:marLeft w:val="0"/>
          <w:marRight w:val="0"/>
          <w:marTop w:val="0"/>
          <w:marBottom w:val="15"/>
          <w:divBdr>
            <w:top w:val="none" w:sz="0" w:space="0" w:color="auto"/>
            <w:left w:val="none" w:sz="0" w:space="0" w:color="auto"/>
            <w:bottom w:val="none" w:sz="0" w:space="0" w:color="auto"/>
            <w:right w:val="none" w:sz="0" w:space="0" w:color="auto"/>
          </w:divBdr>
          <w:divsChild>
            <w:div w:id="1907303799">
              <w:marLeft w:val="0"/>
              <w:marRight w:val="0"/>
              <w:marTop w:val="0"/>
              <w:marBottom w:val="0"/>
              <w:divBdr>
                <w:top w:val="none" w:sz="0" w:space="0" w:color="auto"/>
                <w:left w:val="none" w:sz="0" w:space="0" w:color="auto"/>
                <w:bottom w:val="none" w:sz="0" w:space="0" w:color="auto"/>
                <w:right w:val="none" w:sz="0" w:space="0" w:color="auto"/>
              </w:divBdr>
            </w:div>
          </w:divsChild>
        </w:div>
        <w:div w:id="214510970">
          <w:marLeft w:val="0"/>
          <w:marRight w:val="0"/>
          <w:marTop w:val="0"/>
          <w:marBottom w:val="15"/>
          <w:divBdr>
            <w:top w:val="none" w:sz="0" w:space="0" w:color="auto"/>
            <w:left w:val="none" w:sz="0" w:space="0" w:color="auto"/>
            <w:bottom w:val="none" w:sz="0" w:space="0" w:color="auto"/>
            <w:right w:val="none" w:sz="0" w:space="0" w:color="auto"/>
          </w:divBdr>
        </w:div>
      </w:divsChild>
    </w:div>
    <w:div w:id="1039277140">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53326511">
      <w:bodyDiv w:val="1"/>
      <w:marLeft w:val="0"/>
      <w:marRight w:val="0"/>
      <w:marTop w:val="0"/>
      <w:marBottom w:val="0"/>
      <w:divBdr>
        <w:top w:val="none" w:sz="0" w:space="0" w:color="auto"/>
        <w:left w:val="none" w:sz="0" w:space="0" w:color="auto"/>
        <w:bottom w:val="none" w:sz="0" w:space="0" w:color="auto"/>
        <w:right w:val="none" w:sz="0" w:space="0" w:color="auto"/>
      </w:divBdr>
    </w:div>
    <w:div w:id="1171749216">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0045531">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62378607">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12322975">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0919215">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74141101">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797481253">
      <w:bodyDiv w:val="1"/>
      <w:marLeft w:val="0"/>
      <w:marRight w:val="0"/>
      <w:marTop w:val="0"/>
      <w:marBottom w:val="0"/>
      <w:divBdr>
        <w:top w:val="none" w:sz="0" w:space="0" w:color="auto"/>
        <w:left w:val="none" w:sz="0" w:space="0" w:color="auto"/>
        <w:bottom w:val="none" w:sz="0" w:space="0" w:color="auto"/>
        <w:right w:val="none" w:sz="0" w:space="0" w:color="auto"/>
      </w:divBdr>
    </w:div>
    <w:div w:id="1825274371">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13605903">
      <w:bodyDiv w:val="1"/>
      <w:marLeft w:val="0"/>
      <w:marRight w:val="0"/>
      <w:marTop w:val="0"/>
      <w:marBottom w:val="0"/>
      <w:divBdr>
        <w:top w:val="none" w:sz="0" w:space="0" w:color="auto"/>
        <w:left w:val="none" w:sz="0" w:space="0" w:color="auto"/>
        <w:bottom w:val="none" w:sz="0" w:space="0" w:color="auto"/>
        <w:right w:val="none" w:sz="0" w:space="0" w:color="auto"/>
      </w:divBdr>
    </w:div>
    <w:div w:id="2020233549">
      <w:bodyDiv w:val="1"/>
      <w:marLeft w:val="0"/>
      <w:marRight w:val="0"/>
      <w:marTop w:val="0"/>
      <w:marBottom w:val="0"/>
      <w:divBdr>
        <w:top w:val="none" w:sz="0" w:space="0" w:color="auto"/>
        <w:left w:val="none" w:sz="0" w:space="0" w:color="auto"/>
        <w:bottom w:val="none" w:sz="0" w:space="0" w:color="auto"/>
        <w:right w:val="none" w:sz="0" w:space="0" w:color="auto"/>
      </w:divBdr>
    </w:div>
    <w:div w:id="2043630431">
      <w:bodyDiv w:val="1"/>
      <w:marLeft w:val="0"/>
      <w:marRight w:val="0"/>
      <w:marTop w:val="0"/>
      <w:marBottom w:val="0"/>
      <w:divBdr>
        <w:top w:val="none" w:sz="0" w:space="0" w:color="auto"/>
        <w:left w:val="none" w:sz="0" w:space="0" w:color="auto"/>
        <w:bottom w:val="none" w:sz="0" w:space="0" w:color="auto"/>
        <w:right w:val="none" w:sz="0" w:space="0" w:color="auto"/>
      </w:divBdr>
    </w:div>
    <w:div w:id="2070109519">
      <w:bodyDiv w:val="1"/>
      <w:marLeft w:val="0"/>
      <w:marRight w:val="0"/>
      <w:marTop w:val="0"/>
      <w:marBottom w:val="0"/>
      <w:divBdr>
        <w:top w:val="none" w:sz="0" w:space="0" w:color="auto"/>
        <w:left w:val="none" w:sz="0" w:space="0" w:color="auto"/>
        <w:bottom w:val="none" w:sz="0" w:space="0" w:color="auto"/>
        <w:right w:val="none" w:sz="0" w:space="0" w:color="auto"/>
      </w:divBdr>
    </w:div>
    <w:div w:id="2086562177">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9812FD47558748831373FC1D2F3353"/>
        <w:category>
          <w:name w:val="General"/>
          <w:gallery w:val="placeholder"/>
        </w:category>
        <w:types>
          <w:type w:val="bbPlcHdr"/>
        </w:types>
        <w:behaviors>
          <w:behavior w:val="content"/>
        </w:behaviors>
        <w:guid w:val="{A31FA2D1-C58E-854F-91BC-8C1B97576A0C}"/>
      </w:docPartPr>
      <w:docPartBody>
        <w:p w:rsidR="00574470" w:rsidRDefault="00000000">
          <w:pPr>
            <w:pStyle w:val="2A9812FD47558748831373FC1D2F3353"/>
          </w:pPr>
          <w:r>
            <w:rPr>
              <w:lang w:bidi="en-GB"/>
            </w:rPr>
            <w:t>Week</w:t>
          </w:r>
        </w:p>
      </w:docPartBody>
    </w:docPart>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534"/>
    <w:rsid w:val="00004E9B"/>
    <w:rsid w:val="00061C42"/>
    <w:rsid w:val="001D67A8"/>
    <w:rsid w:val="00333C81"/>
    <w:rsid w:val="00461E31"/>
    <w:rsid w:val="00567B98"/>
    <w:rsid w:val="00574470"/>
    <w:rsid w:val="005953CC"/>
    <w:rsid w:val="006860CA"/>
    <w:rsid w:val="00887593"/>
    <w:rsid w:val="00895E16"/>
    <w:rsid w:val="00920F87"/>
    <w:rsid w:val="00997A72"/>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253A3218899DAE4E9909D2A667F547A2">
    <w:name w:val="253A3218899DAE4E9909D2A667F547A2"/>
    <w:rsid w:val="00887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3</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6</cp:revision>
  <cp:lastPrinted>2003-08-25T23:36:00Z</cp:lastPrinted>
  <dcterms:created xsi:type="dcterms:W3CDTF">2024-08-22T08:00:00Z</dcterms:created>
  <dcterms:modified xsi:type="dcterms:W3CDTF">2024-08-22T08:04:00Z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