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806C6" w14:textId="77777777" w:rsidR="00380BBE" w:rsidRDefault="00380BBE">
      <w:pPr>
        <w:rPr>
          <w:rFonts w:ascii="Arial" w:hAnsi="Arial" w:cs="Arial"/>
          <w:b/>
          <w:sz w:val="28"/>
          <w:szCs w:val="28"/>
          <w:u w:val="single"/>
        </w:rPr>
      </w:pPr>
    </w:p>
    <w:p w14:paraId="2248AE73" w14:textId="53F1D95C" w:rsidR="00B036EE" w:rsidRDefault="00B2349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Entering </w:t>
      </w:r>
      <w:r w:rsidR="007D7C1B">
        <w:rPr>
          <w:rFonts w:ascii="Arial" w:hAnsi="Arial" w:cs="Arial"/>
          <w:b/>
          <w:sz w:val="28"/>
          <w:szCs w:val="28"/>
          <w:u w:val="single"/>
        </w:rPr>
        <w:t>ARC</w:t>
      </w:r>
      <w:r>
        <w:rPr>
          <w:rFonts w:ascii="Arial" w:hAnsi="Arial" w:cs="Arial"/>
          <w:b/>
          <w:sz w:val="28"/>
          <w:szCs w:val="28"/>
          <w:u w:val="single"/>
        </w:rPr>
        <w:t xml:space="preserve"> Data for those who are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Exempt</w:t>
      </w:r>
      <w:proofErr w:type="gramEnd"/>
    </w:p>
    <w:p w14:paraId="5959476B" w14:textId="77777777" w:rsidR="00B23492" w:rsidRDefault="00B23492">
      <w:pPr>
        <w:rPr>
          <w:rFonts w:ascii="Arial" w:hAnsi="Arial" w:cs="Arial"/>
          <w:b/>
          <w:sz w:val="28"/>
          <w:szCs w:val="28"/>
          <w:u w:val="single"/>
        </w:rPr>
      </w:pPr>
    </w:p>
    <w:p w14:paraId="5115C550" w14:textId="77777777" w:rsidR="00380BBE" w:rsidRDefault="00380BBE">
      <w:pPr>
        <w:rPr>
          <w:rFonts w:ascii="Arial" w:hAnsi="Arial" w:cs="Arial"/>
          <w:b/>
          <w:sz w:val="28"/>
          <w:szCs w:val="28"/>
          <w:u w:val="single"/>
        </w:rPr>
      </w:pPr>
    </w:p>
    <w:p w14:paraId="4B3F680D" w14:textId="76880506" w:rsidR="00B23492" w:rsidRDefault="000408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entry is required</w:t>
      </w:r>
      <w:r w:rsidR="00B23492">
        <w:rPr>
          <w:rFonts w:ascii="Arial" w:hAnsi="Arial" w:cs="Arial"/>
          <w:sz w:val="24"/>
          <w:szCs w:val="24"/>
        </w:rPr>
        <w:t xml:space="preserve"> for those who were exempt for the </w:t>
      </w:r>
      <w:r>
        <w:rPr>
          <w:rFonts w:ascii="Arial" w:hAnsi="Arial" w:cs="Arial"/>
          <w:sz w:val="24"/>
          <w:szCs w:val="24"/>
        </w:rPr>
        <w:t xml:space="preserve">annual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process</w:t>
      </w:r>
      <w:r w:rsidR="00B23492">
        <w:rPr>
          <w:rFonts w:ascii="Arial" w:hAnsi="Arial" w:cs="Arial"/>
          <w:sz w:val="24"/>
          <w:szCs w:val="24"/>
        </w:rPr>
        <w:t xml:space="preserve">. </w:t>
      </w:r>
    </w:p>
    <w:p w14:paraId="5A879A54" w14:textId="77777777" w:rsidR="000408B8" w:rsidRDefault="000408B8">
      <w:pPr>
        <w:rPr>
          <w:rFonts w:ascii="Arial" w:hAnsi="Arial" w:cs="Arial"/>
          <w:sz w:val="24"/>
          <w:szCs w:val="24"/>
        </w:rPr>
      </w:pPr>
    </w:p>
    <w:p w14:paraId="1F388007" w14:textId="77777777" w:rsidR="006C2A08" w:rsidRPr="006C2A08" w:rsidRDefault="006C2A08" w:rsidP="006C2A08">
      <w:pPr>
        <w:rPr>
          <w:rFonts w:ascii="Arial" w:hAnsi="Arial" w:cs="Arial"/>
          <w:sz w:val="24"/>
          <w:szCs w:val="24"/>
        </w:rPr>
      </w:pPr>
      <w:r w:rsidRPr="006C2A08">
        <w:rPr>
          <w:rFonts w:ascii="Arial" w:hAnsi="Arial" w:cs="Arial"/>
          <w:sz w:val="24"/>
          <w:szCs w:val="24"/>
        </w:rPr>
        <w:t xml:space="preserve">Log into </w:t>
      </w:r>
      <w:r w:rsidR="000E1228">
        <w:rPr>
          <w:rFonts w:ascii="Arial" w:hAnsi="Arial" w:cs="Arial"/>
          <w:sz w:val="24"/>
          <w:szCs w:val="24"/>
        </w:rPr>
        <w:t>IC Manager</w:t>
      </w:r>
      <w:r w:rsidRPr="006C2A08">
        <w:rPr>
          <w:rFonts w:ascii="Arial" w:hAnsi="Arial" w:cs="Arial"/>
          <w:sz w:val="24"/>
          <w:szCs w:val="24"/>
        </w:rPr>
        <w:t xml:space="preserve"> Self Service in one of the following ways:</w:t>
      </w:r>
    </w:p>
    <w:p w14:paraId="55945B84" w14:textId="77777777" w:rsidR="006C2A08" w:rsidRPr="006C2A08" w:rsidRDefault="006C2A08" w:rsidP="006C2A08">
      <w:pPr>
        <w:rPr>
          <w:rFonts w:ascii="Arial" w:hAnsi="Arial" w:cs="Arial"/>
          <w:sz w:val="24"/>
          <w:szCs w:val="24"/>
        </w:rPr>
      </w:pPr>
    </w:p>
    <w:p w14:paraId="3787C207" w14:textId="77777777" w:rsidR="00852515" w:rsidRPr="00852515" w:rsidRDefault="00852515" w:rsidP="00852515">
      <w:pPr>
        <w:rPr>
          <w:rFonts w:ascii="Arial" w:hAnsi="Arial" w:cs="Arial"/>
          <w:sz w:val="24"/>
          <w:szCs w:val="24"/>
        </w:rPr>
      </w:pPr>
      <w:r w:rsidRPr="00852515">
        <w:rPr>
          <w:rFonts w:ascii="Arial" w:hAnsi="Arial" w:cs="Arial"/>
          <w:sz w:val="24"/>
          <w:szCs w:val="24"/>
        </w:rPr>
        <w:t xml:space="preserve">(i)        If you are accessing ICIS from a computer with a wired connection on the College network (not halls, wireless or VPN) , log in as normal </w:t>
      </w:r>
      <w:hyperlink r:id="rId7" w:history="1">
        <w:r w:rsidRPr="00852515">
          <w:rPr>
            <w:rStyle w:val="Hyperlink"/>
            <w:rFonts w:ascii="Arial" w:hAnsi="Arial" w:cs="Arial"/>
            <w:sz w:val="24"/>
            <w:szCs w:val="24"/>
          </w:rPr>
          <w:t>http://icis.imperial.ac.uk/</w:t>
        </w:r>
      </w:hyperlink>
      <w:r w:rsidRPr="00852515">
        <w:rPr>
          <w:rFonts w:ascii="Arial" w:hAnsi="Arial" w:cs="Arial"/>
          <w:sz w:val="24"/>
          <w:szCs w:val="24"/>
        </w:rPr>
        <w:t>and look for “IC Manager Self Service” in your list of responsibilities.  </w:t>
      </w:r>
      <w:r w:rsidRPr="00852515">
        <w:rPr>
          <w:rFonts w:ascii="Arial" w:hAnsi="Arial" w:cs="Arial"/>
          <w:b/>
          <w:bCs/>
          <w:sz w:val="24"/>
          <w:szCs w:val="24"/>
        </w:rPr>
        <w:t>You are particularly urged to adopt this route, rather than following the link which appears in the next paragraph. </w:t>
      </w:r>
    </w:p>
    <w:p w14:paraId="6E2B4FAC" w14:textId="77777777" w:rsidR="00852515" w:rsidRPr="00852515" w:rsidRDefault="00852515" w:rsidP="00852515">
      <w:pPr>
        <w:rPr>
          <w:rFonts w:ascii="Arial" w:hAnsi="Arial" w:cs="Arial"/>
          <w:sz w:val="24"/>
          <w:szCs w:val="24"/>
        </w:rPr>
      </w:pPr>
      <w:r w:rsidRPr="00852515">
        <w:rPr>
          <w:rFonts w:ascii="Arial" w:hAnsi="Arial" w:cs="Arial"/>
          <w:sz w:val="24"/>
          <w:szCs w:val="24"/>
        </w:rPr>
        <w:t> </w:t>
      </w:r>
    </w:p>
    <w:p w14:paraId="0E9C5E1E" w14:textId="77777777" w:rsidR="00852515" w:rsidRPr="00852515" w:rsidRDefault="00852515" w:rsidP="00852515">
      <w:pPr>
        <w:rPr>
          <w:rFonts w:ascii="Arial" w:hAnsi="Arial" w:cs="Arial"/>
          <w:sz w:val="24"/>
          <w:szCs w:val="24"/>
        </w:rPr>
      </w:pPr>
      <w:r w:rsidRPr="00852515">
        <w:rPr>
          <w:rFonts w:ascii="Arial" w:hAnsi="Arial" w:cs="Arial"/>
          <w:sz w:val="24"/>
          <w:szCs w:val="24"/>
        </w:rPr>
        <w:t>(ii)        If you are accessing ICIS from home, wirelessly, from halls or via VPN, please click on the following link and follow the instructions:</w:t>
      </w:r>
    </w:p>
    <w:p w14:paraId="1FD35647" w14:textId="77777777" w:rsidR="00852515" w:rsidRPr="00852515" w:rsidRDefault="00852515" w:rsidP="00852515">
      <w:pPr>
        <w:rPr>
          <w:rFonts w:ascii="Arial" w:hAnsi="Arial" w:cs="Arial"/>
          <w:sz w:val="24"/>
          <w:szCs w:val="24"/>
        </w:rPr>
      </w:pPr>
      <w:r w:rsidRPr="00852515">
        <w:rPr>
          <w:rFonts w:ascii="Arial" w:hAnsi="Arial" w:cs="Arial"/>
          <w:sz w:val="24"/>
          <w:szCs w:val="24"/>
        </w:rPr>
        <w:t> </w:t>
      </w:r>
      <w:hyperlink r:id="rId8" w:history="1">
        <w:r w:rsidRPr="00852515">
          <w:rPr>
            <w:rStyle w:val="Hyperlink"/>
            <w:rFonts w:ascii="Arial" w:hAnsi="Arial" w:cs="Arial"/>
            <w:sz w:val="24"/>
            <w:szCs w:val="24"/>
          </w:rPr>
          <w:t>https://icisremote.ad.ic.ac.uk/dana-na/auth/url_1/welcome.cgi</w:t>
        </w:r>
      </w:hyperlink>
      <w:r w:rsidRPr="00852515">
        <w:rPr>
          <w:rFonts w:ascii="Arial" w:hAnsi="Arial" w:cs="Arial"/>
          <w:sz w:val="24"/>
          <w:szCs w:val="24"/>
        </w:rPr>
        <w:t xml:space="preserve"> </w:t>
      </w:r>
    </w:p>
    <w:p w14:paraId="09A1B02C" w14:textId="77777777" w:rsidR="006C2A08" w:rsidRDefault="006C2A08">
      <w:pPr>
        <w:rPr>
          <w:rFonts w:ascii="Arial" w:hAnsi="Arial" w:cs="Arial"/>
          <w:sz w:val="24"/>
          <w:szCs w:val="24"/>
        </w:rPr>
      </w:pPr>
    </w:p>
    <w:p w14:paraId="1AF03B50" w14:textId="77777777" w:rsidR="000408B8" w:rsidRDefault="000408B8">
      <w:pPr>
        <w:rPr>
          <w:rFonts w:ascii="Arial" w:hAnsi="Arial" w:cs="Arial"/>
          <w:sz w:val="24"/>
          <w:szCs w:val="24"/>
        </w:rPr>
      </w:pPr>
    </w:p>
    <w:p w14:paraId="0D202FCD" w14:textId="6D0B14F2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Expand your responsibility “IC Manager Self Service” and select “Maintain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details”.</w:t>
      </w:r>
    </w:p>
    <w:p w14:paraId="26D686BE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0EFBF481" w14:textId="77777777" w:rsidR="00380BBE" w:rsidRDefault="00380BBE" w:rsidP="00B23492">
      <w:pPr>
        <w:rPr>
          <w:rFonts w:ascii="Arial" w:hAnsi="Arial" w:cs="Arial"/>
          <w:sz w:val="24"/>
          <w:szCs w:val="24"/>
        </w:rPr>
      </w:pPr>
    </w:p>
    <w:p w14:paraId="72DFA54B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BBBD9A" wp14:editId="226F3279">
            <wp:extent cx="2820399" cy="1211580"/>
            <wp:effectExtent l="0" t="0" r="0" b="7620"/>
            <wp:docPr id="1" name="Picture 1" descr="Manager Self Service folder: Maintain ARC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ager Self Service folder: Maintain ARC details pa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99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2370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73BD3675" w14:textId="77777777" w:rsidR="00380BBE" w:rsidRDefault="00380BBE" w:rsidP="00B23492">
      <w:pPr>
        <w:rPr>
          <w:rFonts w:ascii="Arial" w:hAnsi="Arial" w:cs="Arial"/>
          <w:sz w:val="24"/>
          <w:szCs w:val="24"/>
        </w:rPr>
      </w:pPr>
    </w:p>
    <w:p w14:paraId="3CDF1E3D" w14:textId="02C5213D" w:rsidR="00B23492" w:rsidRDefault="00380BBE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23492">
        <w:rPr>
          <w:rFonts w:ascii="Arial" w:hAnsi="Arial" w:cs="Arial"/>
          <w:sz w:val="24"/>
          <w:szCs w:val="24"/>
        </w:rPr>
        <w:t xml:space="preserve">his will take you through to the page entitled “Maintain </w:t>
      </w:r>
      <w:r w:rsidR="007D7C1B">
        <w:rPr>
          <w:rFonts w:ascii="Arial" w:hAnsi="Arial" w:cs="Arial"/>
          <w:sz w:val="24"/>
          <w:szCs w:val="24"/>
        </w:rPr>
        <w:t>ARC</w:t>
      </w:r>
      <w:r w:rsidR="00B23492">
        <w:rPr>
          <w:rFonts w:ascii="Arial" w:hAnsi="Arial" w:cs="Arial"/>
          <w:sz w:val="24"/>
          <w:szCs w:val="24"/>
        </w:rPr>
        <w:t xml:space="preserve"> Details: People in Hierarchy”. Within this list you should see all your direct. You will also be able to see indirect reports – </w:t>
      </w:r>
      <w:proofErr w:type="gramStart"/>
      <w:r w:rsidR="00B23492">
        <w:rPr>
          <w:rFonts w:ascii="Arial" w:hAnsi="Arial" w:cs="Arial"/>
          <w:sz w:val="24"/>
          <w:szCs w:val="24"/>
        </w:rPr>
        <w:t>i.e.</w:t>
      </w:r>
      <w:proofErr w:type="gramEnd"/>
      <w:r w:rsidR="00B23492">
        <w:rPr>
          <w:rFonts w:ascii="Arial" w:hAnsi="Arial" w:cs="Arial"/>
          <w:sz w:val="24"/>
          <w:szCs w:val="24"/>
        </w:rPr>
        <w:t xml:space="preserve"> those employees that your own direct reports line manage (if applicable). </w:t>
      </w:r>
    </w:p>
    <w:p w14:paraId="5697EE30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1D999416" w14:textId="77777777" w:rsidR="00380BBE" w:rsidRDefault="00380BBE" w:rsidP="00B23492">
      <w:pPr>
        <w:rPr>
          <w:rFonts w:ascii="Arial" w:hAnsi="Arial" w:cs="Arial"/>
          <w:sz w:val="24"/>
          <w:szCs w:val="24"/>
        </w:rPr>
      </w:pPr>
    </w:p>
    <w:p w14:paraId="27D2D201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01AEAF5" wp14:editId="7B2F3413">
            <wp:extent cx="5731510" cy="3022069"/>
            <wp:effectExtent l="0" t="0" r="2540" b="6985"/>
            <wp:docPr id="3" name="Picture 3" descr="A screenshot of the MSS Maintain ARC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MSS Maintain ARC details pag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4B2D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7483DCE1" w14:textId="0633569B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view</w:t>
      </w:r>
      <w:r w:rsidR="00380BBE">
        <w:rPr>
          <w:rFonts w:ascii="Arial" w:hAnsi="Arial" w:cs="Arial"/>
          <w:sz w:val="24"/>
          <w:szCs w:val="24"/>
        </w:rPr>
        <w:t xml:space="preserve"> and enter</w:t>
      </w:r>
      <w:r>
        <w:rPr>
          <w:rFonts w:ascii="Arial" w:hAnsi="Arial" w:cs="Arial"/>
          <w:sz w:val="24"/>
          <w:szCs w:val="24"/>
        </w:rPr>
        <w:t xml:space="preserve"> the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for your direct reports, click on the </w:t>
      </w:r>
      <w:r w:rsidR="00380BBE">
        <w:rPr>
          <w:rFonts w:ascii="Arial" w:hAnsi="Arial" w:cs="Arial"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 icon</w:t>
      </w:r>
      <w:r w:rsidR="00380BBE">
        <w:rPr>
          <w:rFonts w:ascii="Arial" w:hAnsi="Arial" w:cs="Arial"/>
          <w:sz w:val="24"/>
          <w:szCs w:val="24"/>
        </w:rPr>
        <w:t xml:space="preserve"> </w:t>
      </w:r>
      <w:bookmarkStart w:id="0" w:name="N3:Y:1"/>
      <w:r w:rsidR="00380BBE">
        <w:rPr>
          <w:rFonts w:ascii="Tahoma" w:hAnsi="Tahoma" w:cs="Tahoma"/>
          <w:noProof/>
          <w:color w:val="0000FF"/>
          <w:lang w:eastAsia="en-GB"/>
        </w:rPr>
        <w:drawing>
          <wp:inline distT="0" distB="0" distL="0" distR="0" wp14:anchorId="21B7370A" wp14:editId="0CC73DD9">
            <wp:extent cx="228600" cy="228600"/>
            <wp:effectExtent l="0" t="0" r="0" b="0"/>
            <wp:docPr id="4" name="Picture 4" descr="Act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szCs w:val="24"/>
        </w:rPr>
        <w:t xml:space="preserve"> in the column labelled </w:t>
      </w:r>
      <w:r w:rsidR="00380BBE">
        <w:rPr>
          <w:rFonts w:ascii="Arial" w:hAnsi="Arial" w:cs="Arial"/>
          <w:sz w:val="24"/>
          <w:szCs w:val="24"/>
        </w:rPr>
        <w:t xml:space="preserve">Action. </w:t>
      </w:r>
    </w:p>
    <w:p w14:paraId="01BD9449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60EE6166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341B7EB1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1DD827B7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0878620A" w14:textId="3D65F658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list of all existing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for that individual will be </w:t>
      </w:r>
      <w:proofErr w:type="gramStart"/>
      <w:r>
        <w:rPr>
          <w:rFonts w:ascii="Arial" w:hAnsi="Arial" w:cs="Arial"/>
          <w:sz w:val="24"/>
          <w:szCs w:val="24"/>
        </w:rPr>
        <w:t>displayed;</w:t>
      </w:r>
      <w:proofErr w:type="gramEnd"/>
    </w:p>
    <w:p w14:paraId="0D55C2D9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2E20AE90" w14:textId="4D8EE486" w:rsidR="00B23492" w:rsidRDefault="00BB0991" w:rsidP="00B234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E1CF41" wp14:editId="31729BE3">
            <wp:extent cx="5731510" cy="2878455"/>
            <wp:effectExtent l="0" t="0" r="2540" b="0"/>
            <wp:docPr id="15" name="Picture 15" descr="Maintain ARC details: Special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intain ARC details: Special Information p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98D7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3B55315E" w14:textId="56474602" w:rsidR="00B23492" w:rsidRDefault="00B23492" w:rsidP="00B2349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Adding new </w:t>
      </w:r>
      <w:r w:rsidR="007D7C1B" w:rsidRPr="007D7C1B">
        <w:rPr>
          <w:rFonts w:ascii="Arial" w:hAnsi="Arial" w:cs="Arial"/>
          <w:b/>
          <w:sz w:val="24"/>
          <w:szCs w:val="24"/>
          <w:u w:val="single"/>
        </w:rPr>
        <w:t>ARC</w:t>
      </w:r>
      <w:r>
        <w:rPr>
          <w:rFonts w:ascii="Arial" w:hAnsi="Arial" w:cs="Arial"/>
          <w:b/>
          <w:sz w:val="24"/>
          <w:szCs w:val="24"/>
          <w:u w:val="single"/>
        </w:rPr>
        <w:t xml:space="preserve"> Data</w:t>
      </w:r>
      <w:r w:rsidR="00380BBE">
        <w:rPr>
          <w:rFonts w:ascii="Arial" w:hAnsi="Arial" w:cs="Arial"/>
          <w:b/>
          <w:sz w:val="24"/>
          <w:szCs w:val="24"/>
          <w:u w:val="single"/>
        </w:rPr>
        <w:t xml:space="preserve"> for someone who is </w:t>
      </w:r>
      <w:proofErr w:type="gramStart"/>
      <w:r w:rsidR="00380BBE">
        <w:rPr>
          <w:rFonts w:ascii="Arial" w:hAnsi="Arial" w:cs="Arial"/>
          <w:b/>
          <w:sz w:val="24"/>
          <w:szCs w:val="24"/>
          <w:u w:val="single"/>
        </w:rPr>
        <w:t>Exempt</w:t>
      </w:r>
      <w:proofErr w:type="gramEnd"/>
    </w:p>
    <w:p w14:paraId="4E53C501" w14:textId="77777777" w:rsidR="00B23492" w:rsidRDefault="00B23492" w:rsidP="00B23492">
      <w:pPr>
        <w:rPr>
          <w:rFonts w:ascii="Arial" w:hAnsi="Arial" w:cs="Arial"/>
          <w:b/>
          <w:sz w:val="24"/>
          <w:szCs w:val="24"/>
          <w:u w:val="single"/>
        </w:rPr>
      </w:pPr>
    </w:p>
    <w:p w14:paraId="7EB999BE" w14:textId="77777777" w:rsidR="00B23492" w:rsidRDefault="000408B8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B23492">
        <w:rPr>
          <w:rFonts w:ascii="Arial" w:hAnsi="Arial" w:cs="Arial"/>
          <w:sz w:val="24"/>
          <w:szCs w:val="24"/>
        </w:rPr>
        <w:t>Click on</w:t>
      </w:r>
      <w:r w:rsidR="00380BBE">
        <w:rPr>
          <w:rFonts w:ascii="Arial" w:hAnsi="Arial" w:cs="Arial"/>
          <w:sz w:val="24"/>
          <w:szCs w:val="24"/>
        </w:rPr>
        <w:t xml:space="preserve"> the</w:t>
      </w:r>
      <w:r w:rsidR="00B23492">
        <w:rPr>
          <w:rFonts w:ascii="Arial" w:hAnsi="Arial" w:cs="Arial"/>
          <w:sz w:val="24"/>
          <w:szCs w:val="24"/>
        </w:rPr>
        <w:t xml:space="preserve"> </w:t>
      </w:r>
      <w:r w:rsidR="00B23492">
        <w:rPr>
          <w:noProof/>
          <w:lang w:eastAsia="en-GB"/>
        </w:rPr>
        <w:drawing>
          <wp:inline distT="0" distB="0" distL="0" distR="0" wp14:anchorId="37C4CCBB" wp14:editId="729034D2">
            <wp:extent cx="441960" cy="182880"/>
            <wp:effectExtent l="0" t="0" r="0" b="7620"/>
            <wp:docPr id="8" name="Picture 8" descr="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dd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492">
        <w:rPr>
          <w:rFonts w:ascii="Arial" w:hAnsi="Arial" w:cs="Arial"/>
          <w:sz w:val="24"/>
          <w:szCs w:val="24"/>
        </w:rPr>
        <w:t xml:space="preserve"> button. The following page will be displayed;</w:t>
      </w:r>
    </w:p>
    <w:p w14:paraId="4AE21A3D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5F1568BB" w14:textId="24093646" w:rsidR="00B23492" w:rsidRDefault="009B230E" w:rsidP="00B234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73E995" wp14:editId="49ECB063">
            <wp:extent cx="5731510" cy="2573020"/>
            <wp:effectExtent l="0" t="0" r="2540" b="0"/>
            <wp:docPr id="7" name="Picture 7" descr="IC ARC page: Where the information is entered&#10;- Review meeting date&#10;- Next review date&#10;- Reason for Exem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 ARC page: Where the information is entered&#10;- Review meeting date&#10;- Next review date&#10;- Reason for Exemptio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AE37" w14:textId="77777777" w:rsidR="00232F80" w:rsidRDefault="00232F80" w:rsidP="00B23492">
      <w:pPr>
        <w:rPr>
          <w:rFonts w:ascii="Arial" w:hAnsi="Arial" w:cs="Arial"/>
          <w:sz w:val="24"/>
          <w:szCs w:val="24"/>
        </w:rPr>
      </w:pPr>
    </w:p>
    <w:p w14:paraId="18AB5D7B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012E07F0" w14:textId="6CF91C41" w:rsidR="00B23492" w:rsidRDefault="00B23492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r w:rsidRPr="00E640FD">
        <w:rPr>
          <w:rFonts w:ascii="Arial" w:hAnsi="Arial" w:cs="Arial"/>
          <w:sz w:val="24"/>
          <w:szCs w:val="24"/>
          <w:u w:val="single"/>
        </w:rPr>
        <w:t xml:space="preserve">Review Meeting Date </w:t>
      </w:r>
      <w:r w:rsidR="00E640FD" w:rsidRPr="00E640FD">
        <w:rPr>
          <w:rFonts w:ascii="Arial" w:hAnsi="Arial" w:cs="Arial"/>
          <w:sz w:val="24"/>
          <w:szCs w:val="24"/>
          <w:u w:val="single"/>
        </w:rPr>
        <w:t>field</w:t>
      </w:r>
      <w:r w:rsidR="00E640FD">
        <w:rPr>
          <w:rFonts w:ascii="Arial" w:hAnsi="Arial" w:cs="Arial"/>
          <w:sz w:val="24"/>
          <w:szCs w:val="24"/>
        </w:rPr>
        <w:t xml:space="preserve"> </w:t>
      </w:r>
      <w:r w:rsidR="001C3893">
        <w:rPr>
          <w:rFonts w:ascii="Arial" w:hAnsi="Arial" w:cs="Arial"/>
          <w:sz w:val="24"/>
          <w:szCs w:val="24"/>
        </w:rPr>
        <w:t xml:space="preserve">enter the date that the </w:t>
      </w:r>
      <w:r w:rsidR="007D7C1B">
        <w:rPr>
          <w:rFonts w:ascii="Arial" w:hAnsi="Arial" w:cs="Arial"/>
          <w:sz w:val="24"/>
          <w:szCs w:val="24"/>
        </w:rPr>
        <w:t>ARC</w:t>
      </w:r>
      <w:r w:rsidR="001C3893">
        <w:rPr>
          <w:rFonts w:ascii="Arial" w:hAnsi="Arial" w:cs="Arial"/>
          <w:sz w:val="24"/>
          <w:szCs w:val="24"/>
        </w:rPr>
        <w:t xml:space="preserve"> was due to be completed. </w:t>
      </w:r>
    </w:p>
    <w:p w14:paraId="5DF323E7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</w:p>
    <w:p w14:paraId="53B54B15" w14:textId="23EF5F73" w:rsidR="001C3893" w:rsidRDefault="001C3893" w:rsidP="00B23492">
      <w:pPr>
        <w:rPr>
          <w:rFonts w:ascii="Arial" w:hAnsi="Arial" w:cs="Arial"/>
          <w:sz w:val="24"/>
          <w:szCs w:val="24"/>
        </w:rPr>
      </w:pPr>
      <w:r w:rsidRPr="000408B8">
        <w:rPr>
          <w:rFonts w:ascii="Arial" w:hAnsi="Arial" w:cs="Arial"/>
          <w:sz w:val="24"/>
          <w:szCs w:val="24"/>
        </w:rPr>
        <w:t xml:space="preserve">The </w:t>
      </w:r>
      <w:r w:rsidRPr="00E640FD">
        <w:rPr>
          <w:rFonts w:ascii="Arial" w:hAnsi="Arial" w:cs="Arial"/>
          <w:sz w:val="24"/>
          <w:szCs w:val="24"/>
          <w:u w:val="single"/>
        </w:rPr>
        <w:t>Reviewer field</w:t>
      </w:r>
      <w:r w:rsidRPr="000408B8">
        <w:rPr>
          <w:rFonts w:ascii="Arial" w:hAnsi="Arial" w:cs="Arial"/>
          <w:sz w:val="24"/>
          <w:szCs w:val="24"/>
        </w:rPr>
        <w:t xml:space="preserve"> </w:t>
      </w:r>
      <w:r w:rsidR="00E640FD">
        <w:rPr>
          <w:rFonts w:ascii="Arial" w:hAnsi="Arial" w:cs="Arial"/>
          <w:sz w:val="24"/>
          <w:szCs w:val="24"/>
        </w:rPr>
        <w:t xml:space="preserve">to be </w:t>
      </w:r>
      <w:r w:rsidRPr="000408B8">
        <w:rPr>
          <w:rFonts w:ascii="Arial" w:hAnsi="Arial" w:cs="Arial"/>
          <w:sz w:val="24"/>
          <w:szCs w:val="24"/>
        </w:rPr>
        <w:t>left blank</w:t>
      </w:r>
      <w:r w:rsidR="000408B8" w:rsidRPr="000408B8">
        <w:rPr>
          <w:rFonts w:ascii="Arial" w:hAnsi="Arial" w:cs="Arial"/>
          <w:sz w:val="24"/>
          <w:szCs w:val="24"/>
        </w:rPr>
        <w:t>.</w:t>
      </w:r>
      <w:r w:rsidR="00232F80" w:rsidRPr="000408B8">
        <w:rPr>
          <w:rFonts w:ascii="Arial" w:hAnsi="Arial" w:cs="Arial"/>
          <w:sz w:val="24"/>
          <w:szCs w:val="24"/>
        </w:rPr>
        <w:t xml:space="preserve"> </w:t>
      </w:r>
    </w:p>
    <w:p w14:paraId="067043F1" w14:textId="77777777" w:rsidR="009B230E" w:rsidRDefault="009B230E" w:rsidP="009B230E">
      <w:pPr>
        <w:rPr>
          <w:rFonts w:ascii="Arial" w:hAnsi="Arial" w:cs="Arial"/>
          <w:sz w:val="24"/>
          <w:szCs w:val="24"/>
        </w:rPr>
      </w:pPr>
    </w:p>
    <w:p w14:paraId="7F7C1C2F" w14:textId="694C69E7" w:rsidR="009B230E" w:rsidRDefault="00E640FD" w:rsidP="009B23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9B230E" w:rsidRPr="00E640FD">
        <w:rPr>
          <w:rFonts w:ascii="Arial" w:hAnsi="Arial" w:cs="Arial"/>
          <w:sz w:val="24"/>
          <w:szCs w:val="24"/>
          <w:u w:val="single"/>
        </w:rPr>
        <w:t>Next Review Date field</w:t>
      </w:r>
      <w:r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nter the date that the next ARC will be </w:t>
      </w:r>
      <w:proofErr w:type="gramStart"/>
      <w:r>
        <w:rPr>
          <w:rFonts w:ascii="Arial" w:hAnsi="Arial" w:cs="Arial"/>
          <w:sz w:val="24"/>
          <w:szCs w:val="24"/>
        </w:rPr>
        <w:t>due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6D0E34BA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</w:p>
    <w:p w14:paraId="5509A414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r w:rsidRPr="00E640FD">
        <w:rPr>
          <w:rFonts w:ascii="Arial" w:hAnsi="Arial" w:cs="Arial"/>
          <w:sz w:val="24"/>
          <w:szCs w:val="24"/>
          <w:u w:val="single"/>
        </w:rPr>
        <w:t>Reason for Exemption field</w:t>
      </w:r>
      <w:r>
        <w:rPr>
          <w:rFonts w:ascii="Arial" w:hAnsi="Arial" w:cs="Arial"/>
          <w:sz w:val="24"/>
          <w:szCs w:val="24"/>
        </w:rPr>
        <w:t>, choose the appropriate entry from the ava</w:t>
      </w:r>
      <w:r w:rsidR="00362B77">
        <w:rPr>
          <w:rFonts w:ascii="Arial" w:hAnsi="Arial" w:cs="Arial"/>
          <w:sz w:val="24"/>
          <w:szCs w:val="24"/>
        </w:rPr>
        <w:t>ilable options. To display the</w:t>
      </w:r>
      <w:r>
        <w:rPr>
          <w:rFonts w:ascii="Arial" w:hAnsi="Arial" w:cs="Arial"/>
          <w:sz w:val="24"/>
          <w:szCs w:val="24"/>
        </w:rPr>
        <w:t xml:space="preserve"> option</w:t>
      </w:r>
      <w:r w:rsidR="00362B7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click on the magnifying glass icon then enter </w:t>
      </w:r>
      <w:r w:rsidR="000408B8">
        <w:rPr>
          <w:rFonts w:ascii="Arial" w:hAnsi="Arial" w:cs="Arial"/>
          <w:sz w:val="24"/>
          <w:szCs w:val="24"/>
        </w:rPr>
        <w:t xml:space="preserve">click on Go. </w:t>
      </w:r>
    </w:p>
    <w:p w14:paraId="6DE86B4E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</w:p>
    <w:p w14:paraId="08697997" w14:textId="24E607B3" w:rsidR="004201F1" w:rsidRDefault="00E640FD" w:rsidP="00B234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688A2E" wp14:editId="0C44A64B">
            <wp:extent cx="5731510" cy="3448685"/>
            <wp:effectExtent l="0" t="0" r="2540" b="0"/>
            <wp:docPr id="14" name="Picture 14" descr="A screenshot of the Search and Select: Reason for Exem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the Search and Select: Reason for Exempti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14:paraId="516A38D9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Click on the icon</w:t>
      </w:r>
      <w:r w:rsidR="008074A4">
        <w:rPr>
          <w:rFonts w:ascii="Arial" w:hAnsi="Arial" w:cs="Arial"/>
          <w:sz w:val="24"/>
          <w:szCs w:val="24"/>
        </w:rPr>
        <w:t xml:space="preserve"> </w:t>
      </w:r>
      <w:r w:rsidR="008074A4">
        <w:rPr>
          <w:noProof/>
          <w:lang w:eastAsia="en-GB"/>
        </w:rPr>
        <w:drawing>
          <wp:inline distT="0" distB="0" distL="0" distR="0" wp14:anchorId="6547F400" wp14:editId="2F13EBA8">
            <wp:extent cx="274320" cy="251460"/>
            <wp:effectExtent l="0" t="0" r="0" b="0"/>
            <wp:docPr id="2" name="Picture 2" descr="Quick Selec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uick Select Ico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in the quick select column against the appropriate reaso</w:t>
      </w:r>
      <w:r w:rsidR="000408B8">
        <w:rPr>
          <w:rFonts w:ascii="Arial" w:hAnsi="Arial" w:cs="Arial"/>
          <w:sz w:val="24"/>
          <w:szCs w:val="24"/>
        </w:rPr>
        <w:t>n. This will populate the field.</w:t>
      </w:r>
    </w:p>
    <w:p w14:paraId="0E0525BB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</w:p>
    <w:p w14:paraId="76852AC8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Next. A summary of the information you have entered will be displayed;</w:t>
      </w:r>
    </w:p>
    <w:p w14:paraId="6DC72F2B" w14:textId="77777777" w:rsidR="008074A4" w:rsidRDefault="008074A4" w:rsidP="00B23492">
      <w:pPr>
        <w:rPr>
          <w:rFonts w:ascii="Arial" w:hAnsi="Arial" w:cs="Arial"/>
          <w:sz w:val="24"/>
          <w:szCs w:val="24"/>
        </w:rPr>
      </w:pPr>
    </w:p>
    <w:p w14:paraId="0D696FD9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</w:p>
    <w:p w14:paraId="20F4889D" w14:textId="3CC1E652" w:rsidR="004201F1" w:rsidRDefault="00BB0991" w:rsidP="00B234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5ADA4D0" wp14:editId="5BA50AF2">
            <wp:extent cx="5731510" cy="755015"/>
            <wp:effectExtent l="0" t="0" r="2540" b="6985"/>
            <wp:docPr id="16" name="Picture 16" descr="Maintain ARC details: Special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intain ARC details: Special Information pag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AC06" w14:textId="77777777" w:rsidR="008074A4" w:rsidRDefault="008074A4" w:rsidP="00B23492">
      <w:pPr>
        <w:rPr>
          <w:rFonts w:ascii="Arial" w:hAnsi="Arial" w:cs="Arial"/>
          <w:sz w:val="24"/>
          <w:szCs w:val="24"/>
        </w:rPr>
      </w:pPr>
    </w:p>
    <w:p w14:paraId="39B95CD7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</w:p>
    <w:p w14:paraId="172B64D9" w14:textId="77777777" w:rsidR="00776916" w:rsidRDefault="00232F80" w:rsidP="00776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776916">
        <w:rPr>
          <w:rFonts w:ascii="Arial" w:hAnsi="Arial" w:cs="Arial"/>
          <w:sz w:val="24"/>
          <w:szCs w:val="24"/>
        </w:rPr>
        <w:t>nce you are happy with the information you’ve entered, click on Next.</w:t>
      </w:r>
    </w:p>
    <w:p w14:paraId="76C889E8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</w:p>
    <w:p w14:paraId="065F8883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final summary of the information you’ve entered will be displayed;</w:t>
      </w:r>
    </w:p>
    <w:p w14:paraId="1A04CD8D" w14:textId="77777777" w:rsidR="008074A4" w:rsidRDefault="008074A4" w:rsidP="00776916">
      <w:pPr>
        <w:rPr>
          <w:rFonts w:ascii="Arial" w:hAnsi="Arial" w:cs="Arial"/>
          <w:sz w:val="24"/>
          <w:szCs w:val="24"/>
        </w:rPr>
      </w:pPr>
    </w:p>
    <w:p w14:paraId="454E6A65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</w:p>
    <w:p w14:paraId="6C548C2A" w14:textId="662A2470" w:rsidR="00776916" w:rsidRDefault="00BB0991" w:rsidP="0077691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C4BC5E" wp14:editId="290946BD">
            <wp:extent cx="5731510" cy="3333115"/>
            <wp:effectExtent l="0" t="0" r="2540" b="635"/>
            <wp:docPr id="17" name="Picture 17" descr="Maintain ARC details: Review&#10;Summary of the information 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intain ARC details: Review&#10;Summary of the information enter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218B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</w:p>
    <w:p w14:paraId="3B1D95C2" w14:textId="77777777" w:rsidR="00232F80" w:rsidRDefault="00232F80" w:rsidP="00776916">
      <w:pPr>
        <w:rPr>
          <w:rFonts w:ascii="Arial" w:hAnsi="Arial" w:cs="Arial"/>
          <w:sz w:val="24"/>
          <w:szCs w:val="24"/>
        </w:rPr>
      </w:pPr>
    </w:p>
    <w:p w14:paraId="7906F929" w14:textId="5D3BCD7F" w:rsidR="00776916" w:rsidRDefault="00776916" w:rsidP="00776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Submit to enter the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information into the College HR System. Your </w:t>
      </w:r>
      <w:r w:rsidR="007D7C1B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information will not be saved until you get to this final submission stage. </w:t>
      </w:r>
    </w:p>
    <w:p w14:paraId="1B9187E4" w14:textId="77777777" w:rsidR="00232F80" w:rsidRDefault="00232F80" w:rsidP="00776916">
      <w:pPr>
        <w:rPr>
          <w:rFonts w:ascii="Arial" w:hAnsi="Arial" w:cs="Arial"/>
          <w:sz w:val="24"/>
          <w:szCs w:val="24"/>
        </w:rPr>
      </w:pPr>
    </w:p>
    <w:p w14:paraId="3917022E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</w:p>
    <w:p w14:paraId="42BB7C12" w14:textId="77777777" w:rsidR="00776916" w:rsidRPr="002B634B" w:rsidRDefault="00776916" w:rsidP="007769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5A19340" wp14:editId="1CBD10EB">
            <wp:extent cx="5731510" cy="1263871"/>
            <wp:effectExtent l="0" t="0" r="2540" b="0"/>
            <wp:docPr id="11" name="Picture 11" descr="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nfirmation pag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A4D1" w14:textId="77777777" w:rsidR="00776916" w:rsidRDefault="00776916" w:rsidP="00776916">
      <w:pPr>
        <w:rPr>
          <w:rFonts w:ascii="Arial" w:hAnsi="Arial" w:cs="Arial"/>
          <w:sz w:val="24"/>
          <w:szCs w:val="24"/>
        </w:rPr>
      </w:pPr>
    </w:p>
    <w:p w14:paraId="1426BD72" w14:textId="77777777" w:rsidR="004201F1" w:rsidRDefault="004201F1" w:rsidP="00B23492">
      <w:pPr>
        <w:rPr>
          <w:rFonts w:ascii="Arial" w:hAnsi="Arial" w:cs="Arial"/>
          <w:sz w:val="24"/>
          <w:szCs w:val="24"/>
        </w:rPr>
      </w:pPr>
    </w:p>
    <w:p w14:paraId="2D3E77E3" w14:textId="7FFE2008" w:rsidR="008074A4" w:rsidRPr="007A3AAD" w:rsidRDefault="008074A4" w:rsidP="008074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N.B. As with adding new </w:t>
      </w:r>
      <w:r w:rsidR="007D7C1B" w:rsidRPr="007D7C1B">
        <w:rPr>
          <w:rFonts w:ascii="Arial" w:hAnsi="Arial" w:cs="Arial"/>
          <w:b/>
          <w:bCs/>
          <w:sz w:val="24"/>
          <w:szCs w:val="24"/>
        </w:rPr>
        <w:t>ARC</w:t>
      </w:r>
      <w:r w:rsidRPr="007D7C1B">
        <w:rPr>
          <w:rFonts w:ascii="Arial" w:hAnsi="Arial" w:cs="Arial"/>
          <w:b/>
          <w:bCs/>
          <w:sz w:val="24"/>
          <w:szCs w:val="24"/>
        </w:rPr>
        <w:t xml:space="preserve"> data</w:t>
      </w:r>
      <w:r>
        <w:rPr>
          <w:rFonts w:ascii="Arial" w:hAnsi="Arial" w:cs="Arial"/>
          <w:b/>
          <w:sz w:val="24"/>
          <w:szCs w:val="24"/>
        </w:rPr>
        <w:t xml:space="preserve">, there is no </w:t>
      </w:r>
      <w:proofErr w:type="gramStart"/>
      <w:r>
        <w:rPr>
          <w:rFonts w:ascii="Arial" w:hAnsi="Arial" w:cs="Arial"/>
          <w:b/>
          <w:sz w:val="24"/>
          <w:szCs w:val="24"/>
        </w:rPr>
        <w:t>approval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and the information will go straight through to the College HR System. Therefore please take the time to review the information you’re inputting to ensure accuracy before submitting. </w:t>
      </w:r>
    </w:p>
    <w:p w14:paraId="5089FF27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</w:p>
    <w:p w14:paraId="590E6424" w14:textId="77777777" w:rsidR="001C3893" w:rsidRDefault="001C3893" w:rsidP="00B23492">
      <w:pPr>
        <w:rPr>
          <w:rFonts w:ascii="Arial" w:hAnsi="Arial" w:cs="Arial"/>
          <w:sz w:val="24"/>
          <w:szCs w:val="24"/>
        </w:rPr>
      </w:pPr>
    </w:p>
    <w:p w14:paraId="1824A547" w14:textId="77777777" w:rsidR="00B23492" w:rsidRDefault="00B23492" w:rsidP="00B23492">
      <w:pPr>
        <w:rPr>
          <w:rFonts w:ascii="Arial" w:hAnsi="Arial" w:cs="Arial"/>
          <w:sz w:val="24"/>
          <w:szCs w:val="24"/>
        </w:rPr>
      </w:pPr>
    </w:p>
    <w:p w14:paraId="50E5535B" w14:textId="77777777" w:rsidR="00B23492" w:rsidRPr="00B23492" w:rsidRDefault="00B23492">
      <w:pPr>
        <w:rPr>
          <w:rFonts w:ascii="Arial" w:hAnsi="Arial" w:cs="Arial"/>
          <w:sz w:val="24"/>
          <w:szCs w:val="24"/>
        </w:rPr>
      </w:pPr>
    </w:p>
    <w:sectPr w:rsidR="00B23492" w:rsidRPr="00B2349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0A2EE" w14:textId="77777777" w:rsidR="00AB1670" w:rsidRDefault="00AB1670" w:rsidP="00DD1A10">
      <w:r>
        <w:separator/>
      </w:r>
    </w:p>
  </w:endnote>
  <w:endnote w:type="continuationSeparator" w:id="0">
    <w:p w14:paraId="438A35D6" w14:textId="77777777" w:rsidR="00AB1670" w:rsidRDefault="00AB1670" w:rsidP="00DD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9664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67EFEE" w14:textId="77777777" w:rsidR="00811656" w:rsidRDefault="008116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5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6C6C34" w14:textId="77777777" w:rsidR="00DD1A10" w:rsidRDefault="00DD1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7C565" w14:textId="77777777" w:rsidR="00AB1670" w:rsidRDefault="00AB1670" w:rsidP="00DD1A10">
      <w:r>
        <w:separator/>
      </w:r>
    </w:p>
  </w:footnote>
  <w:footnote w:type="continuationSeparator" w:id="0">
    <w:p w14:paraId="2C253F89" w14:textId="77777777" w:rsidR="00AB1670" w:rsidRDefault="00AB1670" w:rsidP="00DD1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471A" w14:textId="77777777" w:rsidR="00DD1A10" w:rsidRPr="00DD1A10" w:rsidRDefault="00DD1A10" w:rsidP="00DD1A10">
    <w:pPr>
      <w:tabs>
        <w:tab w:val="center" w:pos="4153"/>
        <w:tab w:val="right" w:pos="8306"/>
      </w:tabs>
      <w:rPr>
        <w:rFonts w:ascii="Arial" w:eastAsia="Times New Roman" w:hAnsi="Arial" w:cs="Arial"/>
        <w:b/>
      </w:rPr>
    </w:pPr>
    <w:r w:rsidRPr="00DD1A10">
      <w:rPr>
        <w:rFonts w:ascii="Arial" w:eastAsia="Times New Roman" w:hAnsi="Arial" w:cs="Arial"/>
        <w:b/>
      </w:rPr>
      <w:t>IMPERIAL COLLEGE LONDON</w:t>
    </w:r>
    <w:r w:rsidRPr="00DD1A10">
      <w:rPr>
        <w:rFonts w:ascii="Arial" w:eastAsia="Times New Roman" w:hAnsi="Arial" w:cs="Arial"/>
        <w:b/>
      </w:rPr>
      <w:tab/>
    </w:r>
    <w:r w:rsidRPr="00DD1A10">
      <w:rPr>
        <w:rFonts w:ascii="Arial" w:eastAsia="Times New Roman" w:hAnsi="Arial" w:cs="Arial"/>
        <w:b/>
      </w:rPr>
      <w:tab/>
      <w:t>ICIS HRMS</w:t>
    </w:r>
    <w:r w:rsidRPr="00DD1A10">
      <w:rPr>
        <w:rFonts w:ascii="Arial" w:eastAsia="Times New Roman" w:hAnsi="Arial" w:cs="Arial"/>
        <w:b/>
      </w:rPr>
      <w:br/>
    </w:r>
  </w:p>
  <w:p w14:paraId="54059958" w14:textId="77777777" w:rsidR="00DD1A10" w:rsidRPr="00DD1A10" w:rsidRDefault="00DD1A10" w:rsidP="00DD1A10">
    <w:pPr>
      <w:tabs>
        <w:tab w:val="center" w:pos="4153"/>
        <w:tab w:val="right" w:pos="8306"/>
      </w:tabs>
      <w:jc w:val="center"/>
      <w:rPr>
        <w:rFonts w:ascii="Arial" w:eastAsia="Times New Roman" w:hAnsi="Arial" w:cs="Arial"/>
        <w:b/>
        <w:i/>
        <w:sz w:val="32"/>
        <w:szCs w:val="32"/>
      </w:rPr>
    </w:pPr>
    <w:r w:rsidRPr="00DD1A10">
      <w:rPr>
        <w:rFonts w:ascii="Arial" w:eastAsia="Times New Roman" w:hAnsi="Arial" w:cs="Arial"/>
        <w:b/>
        <w:i/>
        <w:sz w:val="32"/>
        <w:szCs w:val="32"/>
      </w:rPr>
      <w:t>GUIDANCE NOTES – MANAGER SELF SERVICE</w:t>
    </w:r>
  </w:p>
  <w:p w14:paraId="75D8AA32" w14:textId="77777777" w:rsidR="00DD1A10" w:rsidRDefault="00DD1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C7651"/>
    <w:multiLevelType w:val="hybridMultilevel"/>
    <w:tmpl w:val="E7D69D86"/>
    <w:lvl w:ilvl="0" w:tplc="48486912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50273AA"/>
    <w:multiLevelType w:val="multilevel"/>
    <w:tmpl w:val="E104F896"/>
    <w:lvl w:ilvl="0">
      <w:start w:val="1"/>
      <w:numFmt w:val="bullet"/>
      <w:pStyle w:val="Styl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40F22"/>
    <w:multiLevelType w:val="hybridMultilevel"/>
    <w:tmpl w:val="62D62F2C"/>
    <w:lvl w:ilvl="0" w:tplc="A078C2C0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1404A"/>
    <w:multiLevelType w:val="hybridMultilevel"/>
    <w:tmpl w:val="2008481E"/>
    <w:lvl w:ilvl="0" w:tplc="678A8C9C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83EE8"/>
    <w:multiLevelType w:val="hybridMultilevel"/>
    <w:tmpl w:val="0C22D88A"/>
    <w:lvl w:ilvl="0" w:tplc="38FA54BA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34639970">
    <w:abstractNumId w:val="1"/>
  </w:num>
  <w:num w:numId="2" w16cid:durableId="479813027">
    <w:abstractNumId w:val="4"/>
  </w:num>
  <w:num w:numId="3" w16cid:durableId="1166945637">
    <w:abstractNumId w:val="2"/>
  </w:num>
  <w:num w:numId="4" w16cid:durableId="534926104">
    <w:abstractNumId w:val="0"/>
  </w:num>
  <w:num w:numId="5" w16cid:durableId="248584671">
    <w:abstractNumId w:val="3"/>
  </w:num>
  <w:num w:numId="6" w16cid:durableId="304360122">
    <w:abstractNumId w:val="4"/>
  </w:num>
  <w:num w:numId="7" w16cid:durableId="1937903562">
    <w:abstractNumId w:val="2"/>
  </w:num>
  <w:num w:numId="8" w16cid:durableId="781994325">
    <w:abstractNumId w:val="0"/>
  </w:num>
  <w:num w:numId="9" w16cid:durableId="501360411">
    <w:abstractNumId w:val="3"/>
  </w:num>
  <w:num w:numId="10" w16cid:durableId="556859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10"/>
    <w:rsid w:val="000408B8"/>
    <w:rsid w:val="000723A8"/>
    <w:rsid w:val="000E1228"/>
    <w:rsid w:val="00124284"/>
    <w:rsid w:val="001C3893"/>
    <w:rsid w:val="00232F80"/>
    <w:rsid w:val="00362B77"/>
    <w:rsid w:val="00380BBE"/>
    <w:rsid w:val="004201F1"/>
    <w:rsid w:val="006C2A08"/>
    <w:rsid w:val="00776916"/>
    <w:rsid w:val="007D7C1B"/>
    <w:rsid w:val="008074A4"/>
    <w:rsid w:val="00811656"/>
    <w:rsid w:val="00852515"/>
    <w:rsid w:val="00895594"/>
    <w:rsid w:val="009B230E"/>
    <w:rsid w:val="00A70652"/>
    <w:rsid w:val="00AB1670"/>
    <w:rsid w:val="00AE24AB"/>
    <w:rsid w:val="00AF74EF"/>
    <w:rsid w:val="00B036EE"/>
    <w:rsid w:val="00B23492"/>
    <w:rsid w:val="00BB0991"/>
    <w:rsid w:val="00C4093B"/>
    <w:rsid w:val="00DD1A10"/>
    <w:rsid w:val="00E640FD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B9145"/>
  <w15:docId w15:val="{781C279F-D877-4013-810D-A665FB04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652"/>
  </w:style>
  <w:style w:type="paragraph" w:styleId="Heading1">
    <w:name w:val="heading 1"/>
    <w:basedOn w:val="Normal"/>
    <w:next w:val="Normal"/>
    <w:link w:val="Heading1Char"/>
    <w:qFormat/>
    <w:rsid w:val="00A70652"/>
    <w:pPr>
      <w:keepNext/>
      <w:spacing w:before="480" w:after="240"/>
      <w:outlineLvl w:val="0"/>
    </w:pPr>
    <w:rPr>
      <w:rFonts w:eastAsia="Times New Roman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7065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BodyText"/>
    <w:next w:val="BodyText"/>
    <w:link w:val="Heading3Char"/>
    <w:qFormat/>
    <w:rsid w:val="00A70652"/>
    <w:pPr>
      <w:keepNext/>
      <w:keepLines/>
      <w:outlineLvl w:val="2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QRText"/>
    <w:qFormat/>
    <w:rsid w:val="00A70652"/>
    <w:pPr>
      <w:numPr>
        <w:numId w:val="10"/>
      </w:numPr>
    </w:pPr>
    <w:rPr>
      <w:lang w:eastAsia="en-GB"/>
    </w:rPr>
  </w:style>
  <w:style w:type="paragraph" w:customStyle="1" w:styleId="QRNote">
    <w:name w:val="QRNote"/>
    <w:basedOn w:val="Normal"/>
    <w:next w:val="Normal"/>
    <w:rsid w:val="00A70652"/>
    <w:pPr>
      <w:spacing w:before="480"/>
    </w:pPr>
    <w:rPr>
      <w:rFonts w:eastAsia="Times New Roman" w:cs="Arial"/>
      <w:b/>
      <w:bCs/>
      <w:i/>
      <w:iCs/>
      <w:sz w:val="28"/>
    </w:rPr>
  </w:style>
  <w:style w:type="paragraph" w:customStyle="1" w:styleId="QRMainHeading">
    <w:name w:val="QRMain Heading"/>
    <w:basedOn w:val="Normal"/>
    <w:rsid w:val="00A70652"/>
    <w:pPr>
      <w:spacing w:before="480" w:after="240"/>
    </w:pPr>
    <w:rPr>
      <w:rFonts w:eastAsia="Times New Roman" w:cs="Arial"/>
      <w:b/>
      <w:bCs/>
      <w:sz w:val="36"/>
    </w:rPr>
  </w:style>
  <w:style w:type="paragraph" w:customStyle="1" w:styleId="QRText">
    <w:name w:val="QRText"/>
    <w:basedOn w:val="Normal"/>
    <w:rsid w:val="00A70652"/>
    <w:pPr>
      <w:spacing w:before="240" w:after="240"/>
    </w:pPr>
    <w:rPr>
      <w:rFonts w:eastAsia="Times New Roman" w:cs="Arial"/>
    </w:rPr>
  </w:style>
  <w:style w:type="paragraph" w:customStyle="1" w:styleId="QRNoteText">
    <w:name w:val="QRNote Text"/>
    <w:basedOn w:val="QRText"/>
    <w:rsid w:val="00A70652"/>
    <w:rPr>
      <w:i/>
      <w:iCs/>
    </w:rPr>
  </w:style>
  <w:style w:type="paragraph" w:customStyle="1" w:styleId="QRTextList">
    <w:name w:val="QRText List"/>
    <w:basedOn w:val="Normal"/>
    <w:rsid w:val="00A70652"/>
    <w:pPr>
      <w:numPr>
        <w:numId w:val="6"/>
      </w:numPr>
      <w:spacing w:before="120" w:after="120"/>
    </w:pPr>
    <w:rPr>
      <w:rFonts w:eastAsia="Times New Roman" w:cs="Arial"/>
    </w:rPr>
  </w:style>
  <w:style w:type="paragraph" w:customStyle="1" w:styleId="Bullet">
    <w:name w:val="Bullet"/>
    <w:basedOn w:val="Normal"/>
    <w:rsid w:val="00A70652"/>
    <w:pPr>
      <w:numPr>
        <w:numId w:val="7"/>
      </w:numPr>
      <w:tabs>
        <w:tab w:val="clear" w:pos="720"/>
        <w:tab w:val="num" w:pos="360"/>
      </w:tabs>
      <w:ind w:left="0" w:firstLine="0"/>
    </w:pPr>
    <w:rPr>
      <w:rFonts w:eastAsia="Times New Roman"/>
    </w:rPr>
  </w:style>
  <w:style w:type="paragraph" w:customStyle="1" w:styleId="QRTextsubheading">
    <w:name w:val="QRText subheading"/>
    <w:basedOn w:val="QRText"/>
    <w:next w:val="QRText"/>
    <w:rsid w:val="00A70652"/>
    <w:pPr>
      <w:spacing w:before="360"/>
    </w:pPr>
    <w:rPr>
      <w:b/>
      <w:bCs/>
      <w:sz w:val="28"/>
    </w:rPr>
  </w:style>
  <w:style w:type="paragraph" w:customStyle="1" w:styleId="Problem">
    <w:name w:val="Problem"/>
    <w:basedOn w:val="QRText"/>
    <w:next w:val="QRNoteText"/>
    <w:rsid w:val="00A70652"/>
    <w:rPr>
      <w:b/>
      <w:bCs/>
    </w:rPr>
  </w:style>
  <w:style w:type="paragraph" w:customStyle="1" w:styleId="Problem2">
    <w:name w:val="Problem 2"/>
    <w:basedOn w:val="QRText"/>
    <w:rsid w:val="00A70652"/>
    <w:rPr>
      <w:b/>
      <w:bCs/>
      <w:i/>
      <w:iCs/>
    </w:rPr>
  </w:style>
  <w:style w:type="paragraph" w:customStyle="1" w:styleId="Question">
    <w:name w:val="Question"/>
    <w:basedOn w:val="QRTextList"/>
    <w:next w:val="Answer"/>
    <w:rsid w:val="00A70652"/>
    <w:pPr>
      <w:numPr>
        <w:numId w:val="8"/>
      </w:numPr>
    </w:pPr>
    <w:rPr>
      <w:b/>
      <w:bCs/>
      <w:i/>
      <w:iCs/>
    </w:rPr>
  </w:style>
  <w:style w:type="paragraph" w:customStyle="1" w:styleId="Answer">
    <w:name w:val="Answer"/>
    <w:basedOn w:val="QRText"/>
    <w:rsid w:val="00A70652"/>
    <w:pPr>
      <w:ind w:left="720"/>
    </w:pPr>
  </w:style>
  <w:style w:type="paragraph" w:customStyle="1" w:styleId="Tips">
    <w:name w:val="Tips"/>
    <w:basedOn w:val="Question"/>
    <w:rsid w:val="00A70652"/>
    <w:pPr>
      <w:numPr>
        <w:numId w:val="0"/>
      </w:numPr>
    </w:pPr>
  </w:style>
  <w:style w:type="paragraph" w:customStyle="1" w:styleId="Tipfull">
    <w:name w:val="Tip full"/>
    <w:basedOn w:val="Tips"/>
    <w:rsid w:val="00A70652"/>
    <w:rPr>
      <w:b w:val="0"/>
      <w:bCs w:val="0"/>
      <w:i w:val="0"/>
      <w:iCs w:val="0"/>
    </w:rPr>
  </w:style>
  <w:style w:type="paragraph" w:customStyle="1" w:styleId="Style1">
    <w:name w:val="Style1"/>
    <w:basedOn w:val="Normal"/>
    <w:rsid w:val="00A70652"/>
    <w:pPr>
      <w:numPr>
        <w:numId w:val="9"/>
      </w:numPr>
    </w:pPr>
    <w:rPr>
      <w:rFonts w:eastAsia="Times New Roman"/>
      <w:color w:val="0070C0"/>
    </w:rPr>
  </w:style>
  <w:style w:type="character" w:customStyle="1" w:styleId="Heading1Char">
    <w:name w:val="Heading 1 Char"/>
    <w:basedOn w:val="DefaultParagraphFont"/>
    <w:link w:val="Heading1"/>
    <w:rsid w:val="00A70652"/>
    <w:rPr>
      <w:rFonts w:ascii="Arial" w:eastAsia="Times New Roman" w:hAnsi="Arial" w:cs="Arial"/>
      <w:b/>
      <w:bCs/>
      <w:sz w:val="36"/>
      <w:szCs w:val="24"/>
    </w:rPr>
  </w:style>
  <w:style w:type="character" w:customStyle="1" w:styleId="Heading2Char">
    <w:name w:val="Heading 2 Char"/>
    <w:link w:val="Heading2"/>
    <w:semiHidden/>
    <w:rsid w:val="00A706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70652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A70652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A70652"/>
    <w:rPr>
      <w:rFonts w:ascii="Arial" w:hAnsi="Arial"/>
      <w:sz w:val="24"/>
      <w:szCs w:val="20"/>
    </w:rPr>
  </w:style>
  <w:style w:type="paragraph" w:styleId="TOC1">
    <w:name w:val="toc 1"/>
    <w:basedOn w:val="Normal"/>
    <w:next w:val="Normal"/>
    <w:autoRedefine/>
    <w:uiPriority w:val="39"/>
    <w:rsid w:val="00A70652"/>
    <w:rPr>
      <w:rFonts w:eastAsia="Times New Roman"/>
    </w:rPr>
  </w:style>
  <w:style w:type="paragraph" w:styleId="Header">
    <w:name w:val="header"/>
    <w:basedOn w:val="Normal"/>
    <w:link w:val="HeaderChar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A70652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70652"/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A70652"/>
  </w:style>
  <w:style w:type="character" w:styleId="Hyperlink">
    <w:name w:val="Hyperlink"/>
    <w:uiPriority w:val="99"/>
    <w:rsid w:val="00A70652"/>
    <w:rPr>
      <w:color w:val="0000FF"/>
      <w:u w:val="single"/>
    </w:rPr>
  </w:style>
  <w:style w:type="character" w:styleId="FollowedHyperlink">
    <w:name w:val="FollowedHyperlink"/>
    <w:basedOn w:val="DefaultParagraphFont"/>
    <w:rsid w:val="00A70652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A70652"/>
    <w:rPr>
      <w:b/>
      <w:bCs/>
    </w:rPr>
  </w:style>
  <w:style w:type="character" w:styleId="Emphasis">
    <w:name w:val="Emphasis"/>
    <w:uiPriority w:val="20"/>
    <w:qFormat/>
    <w:rsid w:val="00A70652"/>
    <w:rPr>
      <w:i/>
      <w:iCs/>
    </w:rPr>
  </w:style>
  <w:style w:type="paragraph" w:styleId="NormalWeb">
    <w:name w:val="Normal (Web)"/>
    <w:basedOn w:val="Normal"/>
    <w:uiPriority w:val="99"/>
    <w:unhideWhenUsed/>
    <w:rsid w:val="00A70652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BalloonText">
    <w:name w:val="Balloon Text"/>
    <w:basedOn w:val="Normal"/>
    <w:link w:val="BalloonTextChar"/>
    <w:rsid w:val="00DD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1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7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isremote.ad.ic.ac.uk/dana-na/auth/url_1/welcome.cg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icis.imperial.ac.uk/" TargetMode="Externa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cprj03.ad.ic.ac.uk:8023/OA_HTML/OA.jsp?_rc=HR_PERSON_SIT_TOP_SS&amp;_ri=800&amp;OAFunc=HR_SIT_SS&amp;_ti=1701612260&amp;retainAM=Y&amp;addBreadCrumb=N&amp;OASF=null&amp;oapc=17&amp;oas=XPuzaojVPb6dB6-lKulsGA.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Bridget</dc:creator>
  <cp:lastModifiedBy>Jarrett, Jennifer L</cp:lastModifiedBy>
  <cp:revision>5</cp:revision>
  <dcterms:created xsi:type="dcterms:W3CDTF">2023-05-25T15:08:00Z</dcterms:created>
  <dcterms:modified xsi:type="dcterms:W3CDTF">2023-06-01T14:21:00Z</dcterms:modified>
</cp:coreProperties>
</file>