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507D" w14:textId="65677A55" w:rsidR="00DD4230" w:rsidRDefault="00DD4230" w:rsidP="00DD4230">
      <w:pPr>
        <w:rPr>
          <w:b/>
          <w:bCs/>
          <w:lang w:eastAsia="en-GB" w:bidi="en-GB"/>
        </w:rPr>
      </w:pPr>
      <w:r w:rsidRPr="00B837D5">
        <w:rPr>
          <w:b/>
          <w:bCs/>
          <w:lang w:eastAsia="en-GB" w:bidi="en-GB"/>
        </w:rPr>
        <w:t>Departmental Review S</w:t>
      </w:r>
      <w:r>
        <w:rPr>
          <w:b/>
          <w:bCs/>
          <w:lang w:eastAsia="en-GB" w:bidi="en-GB"/>
        </w:rPr>
        <w:t>trategy</w:t>
      </w:r>
      <w:r w:rsidRPr="00B837D5">
        <w:rPr>
          <w:b/>
          <w:bCs/>
          <w:lang w:eastAsia="en-GB" w:bidi="en-GB"/>
        </w:rPr>
        <w:t xml:space="preserve"> Evaluation Document Template</w:t>
      </w:r>
      <w:r>
        <w:rPr>
          <w:b/>
          <w:bCs/>
          <w:lang w:eastAsia="en-GB" w:bidi="en-GB"/>
        </w:rPr>
        <w:t xml:space="preserve"> (maximum 12 pages)</w:t>
      </w:r>
    </w:p>
    <w:p w14:paraId="4DCCEE30" w14:textId="77777777" w:rsidR="008333FA" w:rsidRDefault="008333FA" w:rsidP="00DD4230">
      <w:pPr>
        <w:rPr>
          <w:lang w:eastAsia="en-GB" w:bidi="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6894"/>
      </w:tblGrid>
      <w:tr w:rsidR="00DD4230" w14:paraId="1BFEFACF" w14:textId="77777777" w:rsidTr="00E008CD">
        <w:tc>
          <w:tcPr>
            <w:tcW w:w="2122" w:type="dxa"/>
          </w:tcPr>
          <w:p w14:paraId="3F107BAA" w14:textId="77777777" w:rsidR="00DD4230" w:rsidRPr="00B837D5" w:rsidRDefault="00DD4230" w:rsidP="00E008CD">
            <w:pPr>
              <w:spacing w:after="120"/>
              <w:rPr>
                <w:b/>
                <w:bCs/>
                <w:lang w:bidi="en-GB"/>
              </w:rPr>
            </w:pPr>
            <w:r w:rsidRPr="00B837D5">
              <w:rPr>
                <w:b/>
                <w:bCs/>
                <w:lang w:bidi="en-GB"/>
              </w:rPr>
              <w:t>Department name:</w:t>
            </w:r>
          </w:p>
        </w:tc>
        <w:tc>
          <w:tcPr>
            <w:tcW w:w="6894" w:type="dxa"/>
          </w:tcPr>
          <w:p w14:paraId="766501B2" w14:textId="77777777" w:rsidR="00DD4230" w:rsidRPr="00B837D5" w:rsidRDefault="00DD4230" w:rsidP="00E008CD">
            <w:pPr>
              <w:spacing w:after="120"/>
              <w:rPr>
                <w:b/>
                <w:bCs/>
                <w:lang w:bidi="en-GB"/>
              </w:rPr>
            </w:pPr>
          </w:p>
        </w:tc>
      </w:tr>
      <w:tr w:rsidR="00DD4230" w14:paraId="7179B7F5" w14:textId="77777777" w:rsidTr="00E008CD">
        <w:tc>
          <w:tcPr>
            <w:tcW w:w="2122" w:type="dxa"/>
          </w:tcPr>
          <w:p w14:paraId="1FE89578" w14:textId="77777777" w:rsidR="00DD4230" w:rsidRPr="00B837D5" w:rsidRDefault="00DD4230" w:rsidP="00E008CD">
            <w:pPr>
              <w:spacing w:after="120"/>
              <w:rPr>
                <w:b/>
                <w:bCs/>
                <w:lang w:bidi="en-GB"/>
              </w:rPr>
            </w:pPr>
            <w:r w:rsidRPr="00B837D5">
              <w:rPr>
                <w:b/>
                <w:bCs/>
                <w:lang w:bidi="en-GB"/>
              </w:rPr>
              <w:t>Date of Review:</w:t>
            </w:r>
          </w:p>
        </w:tc>
        <w:tc>
          <w:tcPr>
            <w:tcW w:w="6894" w:type="dxa"/>
          </w:tcPr>
          <w:p w14:paraId="38BACDE6" w14:textId="77777777" w:rsidR="00DD4230" w:rsidRPr="00B837D5" w:rsidRDefault="00DD4230" w:rsidP="00E008CD">
            <w:pPr>
              <w:spacing w:after="120"/>
              <w:rPr>
                <w:b/>
                <w:bCs/>
                <w:lang w:bidi="en-GB"/>
              </w:rPr>
            </w:pPr>
          </w:p>
        </w:tc>
      </w:tr>
      <w:tr w:rsidR="00DD4230" w14:paraId="5B924612" w14:textId="77777777" w:rsidTr="00E008CD">
        <w:tc>
          <w:tcPr>
            <w:tcW w:w="9016" w:type="dxa"/>
            <w:gridSpan w:val="2"/>
            <w:shd w:val="clear" w:color="auto" w:fill="D9D9D9" w:themeFill="background1" w:themeFillShade="D9"/>
          </w:tcPr>
          <w:p w14:paraId="6593362D" w14:textId="77777777" w:rsidR="00DD4230" w:rsidRPr="00970532" w:rsidRDefault="00DD4230" w:rsidP="00E008CD">
            <w:pPr>
              <w:spacing w:after="120"/>
              <w:rPr>
                <w:b/>
                <w:bCs/>
                <w:lang w:bidi="en-GB"/>
              </w:rPr>
            </w:pPr>
            <w:r w:rsidRPr="00970532">
              <w:rPr>
                <w:b/>
                <w:bCs/>
                <w:lang w:bidi="en-GB"/>
              </w:rPr>
              <w:t>Summary list of strategic objectives</w:t>
            </w:r>
          </w:p>
        </w:tc>
      </w:tr>
      <w:tr w:rsidR="00DD4230" w14:paraId="5DC23961" w14:textId="77777777" w:rsidTr="00E008CD">
        <w:tc>
          <w:tcPr>
            <w:tcW w:w="9016" w:type="dxa"/>
            <w:gridSpan w:val="2"/>
          </w:tcPr>
          <w:p w14:paraId="159705B2" w14:textId="77777777" w:rsidR="00DD4230" w:rsidRPr="00970532" w:rsidRDefault="00DD4230" w:rsidP="00DD4230">
            <w:pPr>
              <w:pStyle w:val="ListParagraph"/>
              <w:numPr>
                <w:ilvl w:val="0"/>
                <w:numId w:val="1"/>
              </w:numPr>
              <w:spacing w:after="120"/>
              <w:rPr>
                <w:lang w:bidi="en-GB"/>
              </w:rPr>
            </w:pPr>
            <w:r>
              <w:rPr>
                <w:i/>
                <w:iCs/>
                <w:lang w:bidi="en-GB"/>
              </w:rPr>
              <w:t>A list of the strategic objectives identified later in the document</w:t>
            </w:r>
          </w:p>
        </w:tc>
      </w:tr>
      <w:tr w:rsidR="00DD4230" w14:paraId="11B2361E" w14:textId="77777777" w:rsidTr="00E008CD">
        <w:tc>
          <w:tcPr>
            <w:tcW w:w="9016" w:type="dxa"/>
            <w:gridSpan w:val="2"/>
            <w:shd w:val="clear" w:color="auto" w:fill="D9D9D9" w:themeFill="background1" w:themeFillShade="D9"/>
          </w:tcPr>
          <w:p w14:paraId="7F203585" w14:textId="77777777" w:rsidR="00DD4230" w:rsidRPr="00970532" w:rsidRDefault="00DD4230" w:rsidP="00E008CD">
            <w:pPr>
              <w:spacing w:after="120"/>
              <w:rPr>
                <w:b/>
                <w:bCs/>
                <w:lang w:bidi="en-GB"/>
              </w:rPr>
            </w:pPr>
            <w:r w:rsidRPr="00970532">
              <w:rPr>
                <w:b/>
                <w:bCs/>
                <w:lang w:bidi="en-GB"/>
              </w:rPr>
              <w:t>Summary list of Departmental KPIs</w:t>
            </w:r>
          </w:p>
        </w:tc>
      </w:tr>
      <w:tr w:rsidR="00DD4230" w14:paraId="3D43538D" w14:textId="77777777" w:rsidTr="00E008CD">
        <w:tc>
          <w:tcPr>
            <w:tcW w:w="9016" w:type="dxa"/>
            <w:gridSpan w:val="2"/>
          </w:tcPr>
          <w:p w14:paraId="7CD2C7AE" w14:textId="77777777" w:rsidR="00DD4230" w:rsidRPr="00970532" w:rsidRDefault="00DD4230" w:rsidP="00DD4230">
            <w:pPr>
              <w:pStyle w:val="ListParagraph"/>
              <w:numPr>
                <w:ilvl w:val="0"/>
                <w:numId w:val="1"/>
              </w:numPr>
              <w:spacing w:after="120"/>
              <w:rPr>
                <w:lang w:bidi="en-GB"/>
              </w:rPr>
            </w:pPr>
            <w:r>
              <w:rPr>
                <w:i/>
                <w:iCs/>
                <w:lang w:bidi="en-GB"/>
              </w:rPr>
              <w:t>A list of the Department’s KPIs identified later in the document</w:t>
            </w:r>
          </w:p>
        </w:tc>
      </w:tr>
      <w:tr w:rsidR="00DD4230" w14:paraId="39A7B5B2" w14:textId="77777777" w:rsidTr="00E008CD">
        <w:tc>
          <w:tcPr>
            <w:tcW w:w="9016" w:type="dxa"/>
            <w:gridSpan w:val="2"/>
            <w:shd w:val="clear" w:color="auto" w:fill="D9D9D9" w:themeFill="background1" w:themeFillShade="D9"/>
          </w:tcPr>
          <w:p w14:paraId="5AE90D15" w14:textId="77777777" w:rsidR="00DD4230" w:rsidRPr="00142BC1" w:rsidRDefault="00DD4230" w:rsidP="00DD4230">
            <w:pPr>
              <w:pStyle w:val="ListParagraph"/>
              <w:numPr>
                <w:ilvl w:val="0"/>
                <w:numId w:val="4"/>
              </w:numPr>
              <w:spacing w:after="120"/>
              <w:rPr>
                <w:b/>
                <w:bCs/>
                <w:lang w:bidi="en-GB"/>
              </w:rPr>
            </w:pPr>
            <w:r w:rsidRPr="00142BC1">
              <w:rPr>
                <w:b/>
                <w:bCs/>
                <w:lang w:bidi="en-GB"/>
              </w:rPr>
              <w:t>Context</w:t>
            </w:r>
          </w:p>
        </w:tc>
      </w:tr>
      <w:tr w:rsidR="00DD4230" w14:paraId="2DB43024" w14:textId="77777777" w:rsidTr="00E008CD">
        <w:tc>
          <w:tcPr>
            <w:tcW w:w="9016" w:type="dxa"/>
            <w:gridSpan w:val="2"/>
          </w:tcPr>
          <w:p w14:paraId="71F24A0C" w14:textId="77777777" w:rsidR="00DD4230" w:rsidRPr="00142BC1" w:rsidRDefault="00DD4230" w:rsidP="00E008CD">
            <w:pPr>
              <w:spacing w:after="120"/>
              <w:rPr>
                <w:i/>
                <w:iCs/>
                <w:lang w:bidi="en-GB"/>
              </w:rPr>
            </w:pPr>
            <w:r w:rsidRPr="00142BC1">
              <w:rPr>
                <w:i/>
                <w:iCs/>
                <w:lang w:bidi="en-GB"/>
              </w:rPr>
              <w:t>Description of the department as a whole covering:</w:t>
            </w:r>
          </w:p>
          <w:p w14:paraId="770FAD23" w14:textId="77777777" w:rsidR="00DD4230" w:rsidRPr="00142BC1" w:rsidRDefault="00DD4230" w:rsidP="00DD4230">
            <w:pPr>
              <w:pStyle w:val="ListParagraph"/>
              <w:numPr>
                <w:ilvl w:val="0"/>
                <w:numId w:val="1"/>
              </w:numPr>
              <w:spacing w:after="120"/>
              <w:rPr>
                <w:i/>
                <w:iCs/>
                <w:lang w:bidi="en-GB"/>
              </w:rPr>
            </w:pPr>
            <w:r w:rsidRPr="00142BC1">
              <w:rPr>
                <w:i/>
                <w:iCs/>
                <w:lang w:bidi="en-GB"/>
              </w:rPr>
              <w:t>Scale and location</w:t>
            </w:r>
          </w:p>
          <w:p w14:paraId="2F71FE71" w14:textId="77777777" w:rsidR="00DD4230" w:rsidRPr="00142BC1" w:rsidRDefault="00DD4230" w:rsidP="00DD4230">
            <w:pPr>
              <w:pStyle w:val="ListParagraph"/>
              <w:numPr>
                <w:ilvl w:val="0"/>
                <w:numId w:val="1"/>
              </w:numPr>
              <w:spacing w:after="120"/>
              <w:rPr>
                <w:i/>
                <w:iCs/>
                <w:lang w:bidi="en-GB"/>
              </w:rPr>
            </w:pPr>
            <w:r w:rsidRPr="00142BC1">
              <w:rPr>
                <w:i/>
                <w:iCs/>
                <w:lang w:bidi="en-GB"/>
              </w:rPr>
              <w:t>Departmental structures</w:t>
            </w:r>
          </w:p>
          <w:p w14:paraId="433B1017" w14:textId="77777777" w:rsidR="00DD4230" w:rsidRPr="00142BC1" w:rsidRDefault="00DD4230" w:rsidP="00DD4230">
            <w:pPr>
              <w:pStyle w:val="ListParagraph"/>
              <w:numPr>
                <w:ilvl w:val="0"/>
                <w:numId w:val="1"/>
              </w:numPr>
              <w:spacing w:after="120"/>
              <w:rPr>
                <w:i/>
                <w:iCs/>
                <w:lang w:bidi="en-GB"/>
              </w:rPr>
            </w:pPr>
            <w:r w:rsidRPr="00142BC1">
              <w:rPr>
                <w:i/>
                <w:iCs/>
                <w:lang w:bidi="en-GB"/>
              </w:rPr>
              <w:t>Major achievements in the last five years (qualitative and quantitative)</w:t>
            </w:r>
          </w:p>
          <w:p w14:paraId="4BE5106E" w14:textId="77777777" w:rsidR="00DD4230" w:rsidRPr="00142BC1" w:rsidRDefault="00DD4230" w:rsidP="00DD4230">
            <w:pPr>
              <w:pStyle w:val="ListParagraph"/>
              <w:numPr>
                <w:ilvl w:val="0"/>
                <w:numId w:val="1"/>
              </w:numPr>
              <w:spacing w:after="120"/>
              <w:rPr>
                <w:i/>
                <w:iCs/>
                <w:lang w:bidi="en-GB"/>
              </w:rPr>
            </w:pPr>
            <w:r w:rsidRPr="00142BC1">
              <w:rPr>
                <w:i/>
                <w:iCs/>
                <w:lang w:bidi="en-GB"/>
              </w:rPr>
              <w:t>Any cross-cutting themes or topics running through the strategy as a whole</w:t>
            </w:r>
          </w:p>
        </w:tc>
      </w:tr>
      <w:tr w:rsidR="00DD4230" w14:paraId="5F16A8BE" w14:textId="77777777" w:rsidTr="00E008CD">
        <w:tc>
          <w:tcPr>
            <w:tcW w:w="9016" w:type="dxa"/>
            <w:gridSpan w:val="2"/>
          </w:tcPr>
          <w:p w14:paraId="74A7A94B" w14:textId="77777777" w:rsidR="00DD4230" w:rsidRPr="0041523C" w:rsidRDefault="00DD4230" w:rsidP="00DD4230">
            <w:pPr>
              <w:pStyle w:val="ListParagraph"/>
              <w:numPr>
                <w:ilvl w:val="0"/>
                <w:numId w:val="4"/>
              </w:numPr>
              <w:spacing w:after="120"/>
              <w:rPr>
                <w:b/>
                <w:bCs/>
                <w:lang w:bidi="en-GB"/>
              </w:rPr>
            </w:pPr>
            <w:r>
              <w:rPr>
                <w:b/>
                <w:bCs/>
                <w:lang w:bidi="en-GB"/>
              </w:rPr>
              <w:t xml:space="preserve">Overall </w:t>
            </w:r>
            <w:r w:rsidRPr="0041523C">
              <w:rPr>
                <w:b/>
                <w:bCs/>
                <w:lang w:bidi="en-GB"/>
              </w:rPr>
              <w:t>Vision</w:t>
            </w:r>
            <w:r>
              <w:rPr>
                <w:b/>
                <w:bCs/>
                <w:lang w:bidi="en-GB"/>
              </w:rPr>
              <w:t xml:space="preserve"> and Strategy</w:t>
            </w:r>
          </w:p>
        </w:tc>
      </w:tr>
      <w:tr w:rsidR="00DD4230" w14:paraId="2CA1FAC6" w14:textId="77777777" w:rsidTr="00E008CD">
        <w:tc>
          <w:tcPr>
            <w:tcW w:w="9016" w:type="dxa"/>
            <w:gridSpan w:val="2"/>
          </w:tcPr>
          <w:p w14:paraId="03545CAA" w14:textId="77777777" w:rsidR="00DD4230" w:rsidRDefault="00DD4230" w:rsidP="00E008CD">
            <w:pPr>
              <w:spacing w:after="120"/>
              <w:rPr>
                <w:b/>
                <w:bCs/>
                <w:lang w:bidi="en-GB"/>
              </w:rPr>
            </w:pPr>
            <w:r>
              <w:rPr>
                <w:b/>
                <w:bCs/>
                <w:lang w:bidi="en-GB"/>
              </w:rPr>
              <w:t>Narrative:</w:t>
            </w:r>
          </w:p>
          <w:p w14:paraId="56739EDA" w14:textId="77777777" w:rsidR="00DD4230" w:rsidRPr="000837C2" w:rsidRDefault="00DD4230" w:rsidP="00E008CD">
            <w:pPr>
              <w:spacing w:after="120"/>
              <w:rPr>
                <w:i/>
                <w:iCs/>
                <w:lang w:bidi="en-GB"/>
              </w:rPr>
            </w:pPr>
            <w:r>
              <w:rPr>
                <w:i/>
                <w:iCs/>
                <w:lang w:bidi="en-GB"/>
              </w:rPr>
              <w:t>A short narrative describing the department’s overall vision and strategy</w:t>
            </w:r>
          </w:p>
        </w:tc>
      </w:tr>
      <w:tr w:rsidR="00DD4230" w14:paraId="6D681146" w14:textId="77777777" w:rsidTr="00E008CD">
        <w:tc>
          <w:tcPr>
            <w:tcW w:w="9016" w:type="dxa"/>
            <w:gridSpan w:val="2"/>
            <w:shd w:val="clear" w:color="auto" w:fill="D9D9D9" w:themeFill="background1" w:themeFillShade="D9"/>
          </w:tcPr>
          <w:p w14:paraId="5D1E45C9" w14:textId="77777777" w:rsidR="00DD4230" w:rsidRPr="003D0B30" w:rsidRDefault="00DD4230" w:rsidP="00DD4230">
            <w:pPr>
              <w:pStyle w:val="ListParagraph"/>
              <w:numPr>
                <w:ilvl w:val="0"/>
                <w:numId w:val="2"/>
              </w:numPr>
              <w:spacing w:after="120"/>
              <w:rPr>
                <w:b/>
                <w:bCs/>
                <w:lang w:bidi="en-GB"/>
              </w:rPr>
            </w:pPr>
            <w:r w:rsidRPr="003D0B30">
              <w:rPr>
                <w:b/>
                <w:bCs/>
                <w:lang w:bidi="en-GB"/>
              </w:rPr>
              <w:t>Research strategy</w:t>
            </w:r>
          </w:p>
        </w:tc>
      </w:tr>
      <w:tr w:rsidR="00DD4230" w14:paraId="163592BB" w14:textId="77777777" w:rsidTr="00E008CD">
        <w:tc>
          <w:tcPr>
            <w:tcW w:w="9016" w:type="dxa"/>
            <w:gridSpan w:val="2"/>
          </w:tcPr>
          <w:p w14:paraId="4C6BA1CA" w14:textId="77777777" w:rsidR="00DD4230" w:rsidRPr="003D0B30" w:rsidRDefault="00DD4230" w:rsidP="00E008CD">
            <w:pPr>
              <w:spacing w:after="120"/>
              <w:rPr>
                <w:b/>
                <w:bCs/>
                <w:lang w:bidi="en-GB"/>
              </w:rPr>
            </w:pPr>
            <w:r>
              <w:rPr>
                <w:b/>
                <w:bCs/>
                <w:lang w:bidi="en-GB"/>
              </w:rPr>
              <w:t>S</w:t>
            </w:r>
            <w:r w:rsidRPr="003D0B30">
              <w:rPr>
                <w:b/>
                <w:bCs/>
                <w:lang w:bidi="en-GB"/>
              </w:rPr>
              <w:t>trategic objectives</w:t>
            </w:r>
            <w:r>
              <w:rPr>
                <w:b/>
                <w:bCs/>
                <w:lang w:bidi="en-GB"/>
              </w:rPr>
              <w:t xml:space="preserve"> (top 5-6 priorities)</w:t>
            </w:r>
            <w:r w:rsidRPr="003D0B30">
              <w:rPr>
                <w:b/>
                <w:bCs/>
                <w:lang w:bidi="en-GB"/>
              </w:rPr>
              <w:t>:</w:t>
            </w:r>
          </w:p>
          <w:p w14:paraId="582AA9DC" w14:textId="77777777" w:rsidR="00DD4230" w:rsidRPr="003D0B30" w:rsidRDefault="00DD4230" w:rsidP="00DD4230">
            <w:pPr>
              <w:pStyle w:val="ListParagraph"/>
              <w:numPr>
                <w:ilvl w:val="0"/>
                <w:numId w:val="1"/>
              </w:numPr>
              <w:spacing w:after="120"/>
              <w:rPr>
                <w:lang w:bidi="en-GB"/>
              </w:rPr>
            </w:pPr>
            <w:r>
              <w:rPr>
                <w:i/>
                <w:iCs/>
                <w:lang w:bidi="en-GB"/>
              </w:rPr>
              <w:t>To ….</w:t>
            </w:r>
          </w:p>
          <w:p w14:paraId="77C330D7" w14:textId="77777777" w:rsidR="00DD4230" w:rsidRPr="003D0B30" w:rsidRDefault="00DD4230" w:rsidP="00DD4230">
            <w:pPr>
              <w:pStyle w:val="ListParagraph"/>
              <w:numPr>
                <w:ilvl w:val="0"/>
                <w:numId w:val="1"/>
              </w:numPr>
              <w:spacing w:after="120"/>
              <w:rPr>
                <w:lang w:bidi="en-GB"/>
              </w:rPr>
            </w:pPr>
            <w:r>
              <w:rPr>
                <w:i/>
                <w:iCs/>
                <w:lang w:bidi="en-GB"/>
              </w:rPr>
              <w:t>To …</w:t>
            </w:r>
          </w:p>
        </w:tc>
      </w:tr>
      <w:tr w:rsidR="00DD4230" w14:paraId="56406CA3" w14:textId="77777777" w:rsidTr="00E008CD">
        <w:tc>
          <w:tcPr>
            <w:tcW w:w="9016" w:type="dxa"/>
            <w:gridSpan w:val="2"/>
          </w:tcPr>
          <w:p w14:paraId="204AD5B2" w14:textId="77777777" w:rsidR="00DD4230" w:rsidRDefault="00DD4230" w:rsidP="00E008CD">
            <w:pPr>
              <w:spacing w:after="120"/>
              <w:rPr>
                <w:b/>
                <w:bCs/>
                <w:lang w:bidi="en-GB"/>
              </w:rPr>
            </w:pPr>
            <w:r w:rsidRPr="003D0B30">
              <w:rPr>
                <w:b/>
                <w:bCs/>
                <w:lang w:bidi="en-GB"/>
              </w:rPr>
              <w:t>KPIs</w:t>
            </w:r>
            <w:r>
              <w:rPr>
                <w:b/>
                <w:bCs/>
                <w:lang w:bidi="en-GB"/>
              </w:rPr>
              <w:t xml:space="preserve"> (top 5-6)</w:t>
            </w:r>
            <w:r w:rsidRPr="003D0B30">
              <w:rPr>
                <w:b/>
                <w:bCs/>
                <w:lang w:bidi="en-GB"/>
              </w:rPr>
              <w:t>:</w:t>
            </w:r>
          </w:p>
          <w:p w14:paraId="71F4C542" w14:textId="77777777" w:rsidR="00DD4230" w:rsidRPr="003D0B30" w:rsidRDefault="00DD4230" w:rsidP="00DD4230">
            <w:pPr>
              <w:pStyle w:val="ListParagraph"/>
              <w:numPr>
                <w:ilvl w:val="0"/>
                <w:numId w:val="3"/>
              </w:numPr>
              <w:spacing w:after="120"/>
              <w:rPr>
                <w:i/>
                <w:iCs/>
                <w:lang w:bidi="en-GB"/>
              </w:rPr>
            </w:pPr>
            <w:r w:rsidRPr="003D0B30">
              <w:rPr>
                <w:i/>
                <w:iCs/>
                <w:lang w:bidi="en-GB"/>
              </w:rPr>
              <w:t>[one or more quantitative measures by which the strategic objectives are measured]</w:t>
            </w:r>
          </w:p>
        </w:tc>
      </w:tr>
      <w:tr w:rsidR="00DD4230" w14:paraId="14302847" w14:textId="77777777" w:rsidTr="00E008CD">
        <w:tc>
          <w:tcPr>
            <w:tcW w:w="9016" w:type="dxa"/>
            <w:gridSpan w:val="2"/>
          </w:tcPr>
          <w:p w14:paraId="00948634" w14:textId="77777777" w:rsidR="00DD4230" w:rsidRPr="003D0B30" w:rsidRDefault="00DD4230" w:rsidP="00E008CD">
            <w:pPr>
              <w:spacing w:after="120"/>
              <w:rPr>
                <w:b/>
                <w:bCs/>
                <w:lang w:bidi="en-GB"/>
              </w:rPr>
            </w:pPr>
            <w:r>
              <w:rPr>
                <w:b/>
                <w:bCs/>
                <w:lang w:bidi="en-GB"/>
              </w:rPr>
              <w:t>N</w:t>
            </w:r>
            <w:r w:rsidRPr="003D0B30">
              <w:rPr>
                <w:b/>
                <w:bCs/>
                <w:lang w:bidi="en-GB"/>
              </w:rPr>
              <w:t>arrative:</w:t>
            </w:r>
          </w:p>
          <w:p w14:paraId="5CED3C53" w14:textId="77777777" w:rsidR="00DD4230" w:rsidRPr="00DB52A9" w:rsidRDefault="00DD4230" w:rsidP="00E008CD">
            <w:pPr>
              <w:spacing w:after="120"/>
              <w:rPr>
                <w:lang w:bidi="en-GB"/>
              </w:rPr>
            </w:pPr>
          </w:p>
        </w:tc>
      </w:tr>
      <w:tr w:rsidR="00DD4230" w14:paraId="2B2910D7" w14:textId="77777777" w:rsidTr="00E008CD">
        <w:tc>
          <w:tcPr>
            <w:tcW w:w="9016" w:type="dxa"/>
            <w:gridSpan w:val="2"/>
            <w:shd w:val="clear" w:color="auto" w:fill="D9D9D9" w:themeFill="background1" w:themeFillShade="D9"/>
          </w:tcPr>
          <w:p w14:paraId="1685EEDB" w14:textId="77777777" w:rsidR="00DD4230" w:rsidRPr="00142BC1" w:rsidRDefault="00DD4230" w:rsidP="00DD4230">
            <w:pPr>
              <w:pStyle w:val="ListParagraph"/>
              <w:numPr>
                <w:ilvl w:val="0"/>
                <w:numId w:val="2"/>
              </w:numPr>
              <w:spacing w:after="120"/>
              <w:rPr>
                <w:b/>
                <w:bCs/>
                <w:lang w:bidi="en-GB"/>
              </w:rPr>
            </w:pPr>
            <w:r w:rsidRPr="00142BC1">
              <w:rPr>
                <w:b/>
                <w:bCs/>
                <w:lang w:bidi="en-GB"/>
              </w:rPr>
              <w:t>Education strategy</w:t>
            </w:r>
          </w:p>
        </w:tc>
      </w:tr>
      <w:tr w:rsidR="00DD4230" w14:paraId="203EB06D" w14:textId="77777777" w:rsidTr="00E008CD">
        <w:tc>
          <w:tcPr>
            <w:tcW w:w="9016" w:type="dxa"/>
            <w:gridSpan w:val="2"/>
          </w:tcPr>
          <w:p w14:paraId="6177D44E" w14:textId="77777777" w:rsidR="00DD4230" w:rsidRPr="003D0B30" w:rsidRDefault="00DD4230" w:rsidP="00E008CD">
            <w:pPr>
              <w:spacing w:after="120"/>
              <w:rPr>
                <w:b/>
                <w:bCs/>
                <w:lang w:bidi="en-GB"/>
              </w:rPr>
            </w:pPr>
            <w:r>
              <w:rPr>
                <w:b/>
                <w:bCs/>
                <w:lang w:bidi="en-GB"/>
              </w:rPr>
              <w:t>S</w:t>
            </w:r>
            <w:r w:rsidRPr="003D0B30">
              <w:rPr>
                <w:b/>
                <w:bCs/>
                <w:lang w:bidi="en-GB"/>
              </w:rPr>
              <w:t>trategic objectives</w:t>
            </w:r>
            <w:r>
              <w:rPr>
                <w:b/>
                <w:bCs/>
                <w:lang w:bidi="en-GB"/>
              </w:rPr>
              <w:t xml:space="preserve"> (top 5-6 priorities)</w:t>
            </w:r>
            <w:r w:rsidRPr="003D0B30">
              <w:rPr>
                <w:b/>
                <w:bCs/>
                <w:lang w:bidi="en-GB"/>
              </w:rPr>
              <w:t>:</w:t>
            </w:r>
          </w:p>
          <w:p w14:paraId="4D18AA1F" w14:textId="77777777" w:rsidR="00DD4230" w:rsidRPr="003D0B30" w:rsidRDefault="00DD4230" w:rsidP="00DD4230">
            <w:pPr>
              <w:pStyle w:val="ListParagraph"/>
              <w:numPr>
                <w:ilvl w:val="0"/>
                <w:numId w:val="1"/>
              </w:numPr>
              <w:spacing w:after="120"/>
              <w:rPr>
                <w:lang w:bidi="en-GB"/>
              </w:rPr>
            </w:pPr>
            <w:r>
              <w:rPr>
                <w:i/>
                <w:iCs/>
                <w:lang w:bidi="en-GB"/>
              </w:rPr>
              <w:t>To ….</w:t>
            </w:r>
          </w:p>
          <w:p w14:paraId="464355C8" w14:textId="77777777" w:rsidR="00DD4230" w:rsidRPr="003D0B30" w:rsidRDefault="00DD4230" w:rsidP="00DD4230">
            <w:pPr>
              <w:pStyle w:val="ListParagraph"/>
              <w:numPr>
                <w:ilvl w:val="0"/>
                <w:numId w:val="1"/>
              </w:numPr>
              <w:spacing w:after="120"/>
              <w:rPr>
                <w:lang w:bidi="en-GB"/>
              </w:rPr>
            </w:pPr>
            <w:r>
              <w:rPr>
                <w:i/>
                <w:iCs/>
                <w:lang w:bidi="en-GB"/>
              </w:rPr>
              <w:t>To …</w:t>
            </w:r>
          </w:p>
        </w:tc>
      </w:tr>
      <w:tr w:rsidR="00DD4230" w14:paraId="52161CC4" w14:textId="77777777" w:rsidTr="00E008CD">
        <w:tc>
          <w:tcPr>
            <w:tcW w:w="9016" w:type="dxa"/>
            <w:gridSpan w:val="2"/>
          </w:tcPr>
          <w:p w14:paraId="2003061D" w14:textId="77777777" w:rsidR="00DD4230" w:rsidRDefault="00DD4230" w:rsidP="00E008CD">
            <w:pPr>
              <w:spacing w:after="120"/>
              <w:rPr>
                <w:b/>
                <w:bCs/>
                <w:lang w:bidi="en-GB"/>
              </w:rPr>
            </w:pPr>
            <w:r w:rsidRPr="003D0B30">
              <w:rPr>
                <w:b/>
                <w:bCs/>
                <w:lang w:bidi="en-GB"/>
              </w:rPr>
              <w:t>KPIs</w:t>
            </w:r>
            <w:r>
              <w:rPr>
                <w:b/>
                <w:bCs/>
                <w:lang w:bidi="en-GB"/>
              </w:rPr>
              <w:t xml:space="preserve"> (top 5-6)</w:t>
            </w:r>
            <w:r w:rsidRPr="003D0B30">
              <w:rPr>
                <w:b/>
                <w:bCs/>
                <w:lang w:bidi="en-GB"/>
              </w:rPr>
              <w:t>:</w:t>
            </w:r>
          </w:p>
          <w:p w14:paraId="2F0E4913" w14:textId="77777777" w:rsidR="00DD4230" w:rsidRPr="003D0B30" w:rsidRDefault="00DD4230" w:rsidP="00DD4230">
            <w:pPr>
              <w:pStyle w:val="ListParagraph"/>
              <w:numPr>
                <w:ilvl w:val="0"/>
                <w:numId w:val="3"/>
              </w:numPr>
              <w:spacing w:after="120"/>
              <w:rPr>
                <w:i/>
                <w:iCs/>
                <w:lang w:bidi="en-GB"/>
              </w:rPr>
            </w:pPr>
            <w:r w:rsidRPr="003D0B30">
              <w:rPr>
                <w:i/>
                <w:iCs/>
                <w:lang w:bidi="en-GB"/>
              </w:rPr>
              <w:t>[one or more quantitative measures by which the strategic objectives are measured]</w:t>
            </w:r>
          </w:p>
        </w:tc>
      </w:tr>
      <w:tr w:rsidR="005A4CD5" w14:paraId="38044D40" w14:textId="77777777" w:rsidTr="00E008CD">
        <w:tc>
          <w:tcPr>
            <w:tcW w:w="9016" w:type="dxa"/>
            <w:gridSpan w:val="2"/>
          </w:tcPr>
          <w:p w14:paraId="630D23E6" w14:textId="77777777" w:rsidR="005A4CD5" w:rsidRDefault="005A4CD5" w:rsidP="00E008CD">
            <w:pPr>
              <w:spacing w:after="120"/>
              <w:rPr>
                <w:b/>
                <w:bCs/>
                <w:lang w:bidi="en-GB"/>
              </w:rPr>
            </w:pPr>
            <w:r>
              <w:rPr>
                <w:b/>
                <w:bCs/>
                <w:lang w:bidi="en-GB"/>
              </w:rPr>
              <w:t xml:space="preserve">Admissions process </w:t>
            </w:r>
          </w:p>
          <w:p w14:paraId="28951B23" w14:textId="31FCF702" w:rsidR="005A4CD5" w:rsidRPr="005A4CD5" w:rsidRDefault="005A4CD5" w:rsidP="005A4CD5">
            <w:pPr>
              <w:pStyle w:val="ListParagraph"/>
              <w:numPr>
                <w:ilvl w:val="0"/>
                <w:numId w:val="5"/>
              </w:numPr>
              <w:spacing w:after="120"/>
              <w:rPr>
                <w:b/>
                <w:bCs/>
                <w:lang w:bidi="en-GB"/>
              </w:rPr>
            </w:pPr>
            <w:r w:rsidRPr="003D0B30">
              <w:rPr>
                <w:i/>
                <w:iCs/>
                <w:lang w:bidi="en-GB"/>
              </w:rPr>
              <w:t>[</w:t>
            </w:r>
            <w:r>
              <w:rPr>
                <w:i/>
                <w:iCs/>
                <w:lang w:bidi="en-GB"/>
              </w:rPr>
              <w:t>any comment on how admissions process supports diversification of student body]</w:t>
            </w:r>
          </w:p>
          <w:p w14:paraId="12468FB8" w14:textId="3BF4C7E8" w:rsidR="005A4CD5" w:rsidRPr="005A4CD5" w:rsidRDefault="005A4CD5" w:rsidP="005A4CD5">
            <w:pPr>
              <w:pStyle w:val="ListParagraph"/>
              <w:numPr>
                <w:ilvl w:val="0"/>
                <w:numId w:val="5"/>
              </w:numPr>
              <w:spacing w:after="120"/>
              <w:rPr>
                <w:b/>
                <w:bCs/>
                <w:lang w:bidi="en-GB"/>
              </w:rPr>
            </w:pPr>
            <w:r>
              <w:rPr>
                <w:i/>
                <w:iCs/>
                <w:lang w:bidi="en-GB"/>
              </w:rPr>
              <w:t>[any comment on how admissions process delivers a strong student experience]</w:t>
            </w:r>
          </w:p>
        </w:tc>
      </w:tr>
      <w:tr w:rsidR="00DD4230" w14:paraId="0271F952" w14:textId="77777777" w:rsidTr="00E008CD">
        <w:tc>
          <w:tcPr>
            <w:tcW w:w="9016" w:type="dxa"/>
            <w:gridSpan w:val="2"/>
          </w:tcPr>
          <w:p w14:paraId="355A7441" w14:textId="77777777" w:rsidR="00DD4230" w:rsidRPr="003D0B30" w:rsidRDefault="00DD4230" w:rsidP="00E008CD">
            <w:pPr>
              <w:spacing w:after="120"/>
              <w:rPr>
                <w:b/>
                <w:bCs/>
                <w:lang w:bidi="en-GB"/>
              </w:rPr>
            </w:pPr>
            <w:r>
              <w:rPr>
                <w:b/>
                <w:bCs/>
                <w:lang w:bidi="en-GB"/>
              </w:rPr>
              <w:t>N</w:t>
            </w:r>
            <w:r w:rsidRPr="003D0B30">
              <w:rPr>
                <w:b/>
                <w:bCs/>
                <w:lang w:bidi="en-GB"/>
              </w:rPr>
              <w:t>arrative:</w:t>
            </w:r>
          </w:p>
          <w:p w14:paraId="6A2AAE6A" w14:textId="77777777" w:rsidR="00DD4230" w:rsidRPr="00DB52A9" w:rsidRDefault="00DD4230" w:rsidP="00E008CD">
            <w:pPr>
              <w:spacing w:after="120"/>
              <w:rPr>
                <w:lang w:bidi="en-GB"/>
              </w:rPr>
            </w:pPr>
          </w:p>
        </w:tc>
      </w:tr>
      <w:tr w:rsidR="00DD4230" w:rsidRPr="00142BC1" w14:paraId="7E330195" w14:textId="77777777" w:rsidTr="00E008CD">
        <w:tc>
          <w:tcPr>
            <w:tcW w:w="9016" w:type="dxa"/>
            <w:gridSpan w:val="2"/>
            <w:shd w:val="clear" w:color="auto" w:fill="D9D9D9" w:themeFill="background1" w:themeFillShade="D9"/>
          </w:tcPr>
          <w:p w14:paraId="697665F9" w14:textId="77777777" w:rsidR="00DD4230" w:rsidRPr="00142BC1" w:rsidRDefault="00DD4230" w:rsidP="00DD4230">
            <w:pPr>
              <w:pStyle w:val="ListParagraph"/>
              <w:numPr>
                <w:ilvl w:val="0"/>
                <w:numId w:val="2"/>
              </w:numPr>
              <w:spacing w:after="120"/>
              <w:rPr>
                <w:b/>
                <w:bCs/>
                <w:lang w:bidi="en-GB"/>
              </w:rPr>
            </w:pPr>
            <w:r w:rsidRPr="00142BC1">
              <w:rPr>
                <w:b/>
                <w:bCs/>
                <w:lang w:bidi="en-GB"/>
              </w:rPr>
              <w:t>Enterprise strategy</w:t>
            </w:r>
          </w:p>
        </w:tc>
      </w:tr>
      <w:tr w:rsidR="00DD4230" w14:paraId="7D26FF8C" w14:textId="77777777" w:rsidTr="00E008CD">
        <w:tc>
          <w:tcPr>
            <w:tcW w:w="9016" w:type="dxa"/>
            <w:gridSpan w:val="2"/>
          </w:tcPr>
          <w:p w14:paraId="05D0B934" w14:textId="77777777" w:rsidR="00DD4230" w:rsidRPr="003D0B30" w:rsidRDefault="00DD4230" w:rsidP="00E008CD">
            <w:pPr>
              <w:spacing w:after="120"/>
              <w:rPr>
                <w:b/>
                <w:bCs/>
                <w:lang w:bidi="en-GB"/>
              </w:rPr>
            </w:pPr>
            <w:r>
              <w:rPr>
                <w:b/>
                <w:bCs/>
                <w:lang w:bidi="en-GB"/>
              </w:rPr>
              <w:t>S</w:t>
            </w:r>
            <w:r w:rsidRPr="003D0B30">
              <w:rPr>
                <w:b/>
                <w:bCs/>
                <w:lang w:bidi="en-GB"/>
              </w:rPr>
              <w:t>trategic objectives</w:t>
            </w:r>
            <w:r>
              <w:rPr>
                <w:b/>
                <w:bCs/>
                <w:lang w:bidi="en-GB"/>
              </w:rPr>
              <w:t xml:space="preserve"> (top 5-6 priorities)</w:t>
            </w:r>
          </w:p>
          <w:p w14:paraId="335DADF9" w14:textId="77777777" w:rsidR="00DD4230" w:rsidRPr="003D0B30" w:rsidRDefault="00DD4230" w:rsidP="00DD4230">
            <w:pPr>
              <w:pStyle w:val="ListParagraph"/>
              <w:numPr>
                <w:ilvl w:val="0"/>
                <w:numId w:val="1"/>
              </w:numPr>
              <w:spacing w:after="120"/>
              <w:rPr>
                <w:lang w:bidi="en-GB"/>
              </w:rPr>
            </w:pPr>
            <w:r>
              <w:rPr>
                <w:i/>
                <w:iCs/>
                <w:lang w:bidi="en-GB"/>
              </w:rPr>
              <w:t>To ….</w:t>
            </w:r>
          </w:p>
          <w:p w14:paraId="2BE7F822" w14:textId="77777777" w:rsidR="00DD4230" w:rsidRPr="003D0B30" w:rsidRDefault="00DD4230" w:rsidP="00DD4230">
            <w:pPr>
              <w:pStyle w:val="ListParagraph"/>
              <w:numPr>
                <w:ilvl w:val="0"/>
                <w:numId w:val="1"/>
              </w:numPr>
              <w:spacing w:after="120"/>
              <w:rPr>
                <w:lang w:bidi="en-GB"/>
              </w:rPr>
            </w:pPr>
            <w:r>
              <w:rPr>
                <w:i/>
                <w:iCs/>
                <w:lang w:bidi="en-GB"/>
              </w:rPr>
              <w:t>To …</w:t>
            </w:r>
          </w:p>
        </w:tc>
      </w:tr>
      <w:tr w:rsidR="00DD4230" w14:paraId="25F539C4" w14:textId="77777777" w:rsidTr="00E008CD">
        <w:tc>
          <w:tcPr>
            <w:tcW w:w="9016" w:type="dxa"/>
            <w:gridSpan w:val="2"/>
          </w:tcPr>
          <w:p w14:paraId="5C269DD6" w14:textId="77777777" w:rsidR="00DD4230" w:rsidRDefault="00DD4230" w:rsidP="00E008CD">
            <w:pPr>
              <w:spacing w:after="120"/>
              <w:rPr>
                <w:b/>
                <w:bCs/>
                <w:lang w:bidi="en-GB"/>
              </w:rPr>
            </w:pPr>
            <w:r w:rsidRPr="003D0B30">
              <w:rPr>
                <w:b/>
                <w:bCs/>
                <w:lang w:bidi="en-GB"/>
              </w:rPr>
              <w:lastRenderedPageBreak/>
              <w:t>KPIs</w:t>
            </w:r>
            <w:r>
              <w:rPr>
                <w:b/>
                <w:bCs/>
                <w:lang w:bidi="en-GB"/>
              </w:rPr>
              <w:t xml:space="preserve"> (top 5-6)</w:t>
            </w:r>
            <w:r w:rsidRPr="003D0B30">
              <w:rPr>
                <w:b/>
                <w:bCs/>
                <w:lang w:bidi="en-GB"/>
              </w:rPr>
              <w:t>:</w:t>
            </w:r>
          </w:p>
          <w:p w14:paraId="5081FDDF" w14:textId="77777777" w:rsidR="00DD4230" w:rsidRPr="003D0B30" w:rsidRDefault="00DD4230" w:rsidP="00DD4230">
            <w:pPr>
              <w:pStyle w:val="ListParagraph"/>
              <w:numPr>
                <w:ilvl w:val="0"/>
                <w:numId w:val="3"/>
              </w:numPr>
              <w:spacing w:after="120"/>
              <w:rPr>
                <w:i/>
                <w:iCs/>
                <w:lang w:bidi="en-GB"/>
              </w:rPr>
            </w:pPr>
            <w:r w:rsidRPr="003D0B30">
              <w:rPr>
                <w:i/>
                <w:iCs/>
                <w:lang w:bidi="en-GB"/>
              </w:rPr>
              <w:t>[one or more quantitative measures by which the strategic objectives are measured]</w:t>
            </w:r>
          </w:p>
        </w:tc>
      </w:tr>
      <w:tr w:rsidR="00DD4230" w14:paraId="2EDD4119" w14:textId="77777777" w:rsidTr="00E008CD">
        <w:tc>
          <w:tcPr>
            <w:tcW w:w="9016" w:type="dxa"/>
            <w:gridSpan w:val="2"/>
          </w:tcPr>
          <w:p w14:paraId="4BB5E14E" w14:textId="77777777" w:rsidR="00DD4230" w:rsidRPr="003D0B30" w:rsidRDefault="00DD4230" w:rsidP="00E008CD">
            <w:pPr>
              <w:spacing w:after="120"/>
              <w:rPr>
                <w:b/>
                <w:bCs/>
                <w:lang w:bidi="en-GB"/>
              </w:rPr>
            </w:pPr>
            <w:r>
              <w:rPr>
                <w:b/>
                <w:bCs/>
                <w:lang w:bidi="en-GB"/>
              </w:rPr>
              <w:t>N</w:t>
            </w:r>
            <w:r w:rsidRPr="003D0B30">
              <w:rPr>
                <w:b/>
                <w:bCs/>
                <w:lang w:bidi="en-GB"/>
              </w:rPr>
              <w:t>arrative:</w:t>
            </w:r>
          </w:p>
          <w:p w14:paraId="1B9143A8" w14:textId="77777777" w:rsidR="00DD4230" w:rsidRPr="00DB52A9" w:rsidRDefault="00DD4230" w:rsidP="00E008CD">
            <w:pPr>
              <w:spacing w:after="120"/>
              <w:rPr>
                <w:lang w:bidi="en-GB"/>
              </w:rPr>
            </w:pPr>
          </w:p>
        </w:tc>
      </w:tr>
      <w:tr w:rsidR="00DD4230" w:rsidRPr="00142BC1" w14:paraId="0AB30DF4" w14:textId="77777777" w:rsidTr="00E008CD">
        <w:tc>
          <w:tcPr>
            <w:tcW w:w="9016" w:type="dxa"/>
            <w:gridSpan w:val="2"/>
            <w:shd w:val="clear" w:color="auto" w:fill="D9D9D9" w:themeFill="background1" w:themeFillShade="D9"/>
          </w:tcPr>
          <w:p w14:paraId="79173757" w14:textId="77777777" w:rsidR="00DD4230" w:rsidRPr="00142BC1" w:rsidRDefault="00DD4230" w:rsidP="00DD4230">
            <w:pPr>
              <w:pStyle w:val="ListParagraph"/>
              <w:numPr>
                <w:ilvl w:val="0"/>
                <w:numId w:val="2"/>
              </w:numPr>
              <w:spacing w:after="120"/>
              <w:rPr>
                <w:b/>
                <w:bCs/>
                <w:lang w:bidi="en-GB"/>
              </w:rPr>
            </w:pPr>
            <w:r w:rsidRPr="00142BC1">
              <w:rPr>
                <w:b/>
                <w:bCs/>
                <w:lang w:bidi="en-GB"/>
              </w:rPr>
              <w:t>Infrastructure strategy</w:t>
            </w:r>
          </w:p>
        </w:tc>
      </w:tr>
      <w:tr w:rsidR="00DD4230" w14:paraId="78BD77E9" w14:textId="77777777" w:rsidTr="00E008CD">
        <w:tc>
          <w:tcPr>
            <w:tcW w:w="9016" w:type="dxa"/>
            <w:gridSpan w:val="2"/>
          </w:tcPr>
          <w:p w14:paraId="122AFB2C" w14:textId="77777777" w:rsidR="00DD4230" w:rsidRPr="003D0B30" w:rsidRDefault="00DD4230" w:rsidP="00E008CD">
            <w:pPr>
              <w:spacing w:after="120"/>
              <w:rPr>
                <w:b/>
                <w:bCs/>
                <w:lang w:bidi="en-GB"/>
              </w:rPr>
            </w:pPr>
            <w:r>
              <w:rPr>
                <w:b/>
                <w:bCs/>
                <w:lang w:bidi="en-GB"/>
              </w:rPr>
              <w:t>S</w:t>
            </w:r>
            <w:r w:rsidRPr="003D0B30">
              <w:rPr>
                <w:b/>
                <w:bCs/>
                <w:lang w:bidi="en-GB"/>
              </w:rPr>
              <w:t>trategic objectives</w:t>
            </w:r>
            <w:r>
              <w:rPr>
                <w:b/>
                <w:bCs/>
                <w:lang w:bidi="en-GB"/>
              </w:rPr>
              <w:t xml:space="preserve"> (top 5-6 priorities)</w:t>
            </w:r>
            <w:r w:rsidRPr="003D0B30">
              <w:rPr>
                <w:b/>
                <w:bCs/>
                <w:lang w:bidi="en-GB"/>
              </w:rPr>
              <w:t>:</w:t>
            </w:r>
          </w:p>
          <w:p w14:paraId="15F27CF0" w14:textId="77777777" w:rsidR="00DD4230" w:rsidRPr="003D0B30" w:rsidRDefault="00DD4230" w:rsidP="00DD4230">
            <w:pPr>
              <w:pStyle w:val="ListParagraph"/>
              <w:numPr>
                <w:ilvl w:val="0"/>
                <w:numId w:val="1"/>
              </w:numPr>
              <w:spacing w:after="120"/>
              <w:rPr>
                <w:lang w:bidi="en-GB"/>
              </w:rPr>
            </w:pPr>
            <w:r>
              <w:rPr>
                <w:i/>
                <w:iCs/>
                <w:lang w:bidi="en-GB"/>
              </w:rPr>
              <w:t>To ….</w:t>
            </w:r>
          </w:p>
          <w:p w14:paraId="12AFAE46" w14:textId="77777777" w:rsidR="00DD4230" w:rsidRPr="003D0B30" w:rsidRDefault="00DD4230" w:rsidP="00DD4230">
            <w:pPr>
              <w:pStyle w:val="ListParagraph"/>
              <w:numPr>
                <w:ilvl w:val="0"/>
                <w:numId w:val="1"/>
              </w:numPr>
              <w:spacing w:after="120"/>
              <w:rPr>
                <w:lang w:bidi="en-GB"/>
              </w:rPr>
            </w:pPr>
            <w:r>
              <w:rPr>
                <w:i/>
                <w:iCs/>
                <w:lang w:bidi="en-GB"/>
              </w:rPr>
              <w:t>To …</w:t>
            </w:r>
          </w:p>
        </w:tc>
      </w:tr>
      <w:tr w:rsidR="00DD4230" w14:paraId="482B7C08" w14:textId="77777777" w:rsidTr="00E008CD">
        <w:tc>
          <w:tcPr>
            <w:tcW w:w="9016" w:type="dxa"/>
            <w:gridSpan w:val="2"/>
          </w:tcPr>
          <w:p w14:paraId="17AE2699" w14:textId="77777777" w:rsidR="00DD4230" w:rsidRDefault="00DD4230" w:rsidP="00E008CD">
            <w:pPr>
              <w:spacing w:after="120"/>
              <w:rPr>
                <w:b/>
                <w:bCs/>
                <w:lang w:bidi="en-GB"/>
              </w:rPr>
            </w:pPr>
            <w:r w:rsidRPr="003D0B30">
              <w:rPr>
                <w:b/>
                <w:bCs/>
                <w:lang w:bidi="en-GB"/>
              </w:rPr>
              <w:t>KPIs</w:t>
            </w:r>
            <w:r>
              <w:rPr>
                <w:b/>
                <w:bCs/>
                <w:lang w:bidi="en-GB"/>
              </w:rPr>
              <w:t xml:space="preserve"> (top 5-6)</w:t>
            </w:r>
            <w:r w:rsidRPr="003D0B30">
              <w:rPr>
                <w:b/>
                <w:bCs/>
                <w:lang w:bidi="en-GB"/>
              </w:rPr>
              <w:t>:</w:t>
            </w:r>
          </w:p>
          <w:p w14:paraId="0F0B864A" w14:textId="77777777" w:rsidR="00DD4230" w:rsidRPr="003D0B30" w:rsidRDefault="00DD4230" w:rsidP="00DD4230">
            <w:pPr>
              <w:pStyle w:val="ListParagraph"/>
              <w:numPr>
                <w:ilvl w:val="0"/>
                <w:numId w:val="3"/>
              </w:numPr>
              <w:spacing w:after="120"/>
              <w:rPr>
                <w:i/>
                <w:iCs/>
                <w:lang w:bidi="en-GB"/>
              </w:rPr>
            </w:pPr>
            <w:r w:rsidRPr="003D0B30">
              <w:rPr>
                <w:i/>
                <w:iCs/>
                <w:lang w:bidi="en-GB"/>
              </w:rPr>
              <w:t>[one or more quantitative measures by which the strategic objectives are measured]</w:t>
            </w:r>
          </w:p>
        </w:tc>
      </w:tr>
      <w:tr w:rsidR="00DD4230" w14:paraId="5A7DCF55" w14:textId="77777777" w:rsidTr="00E008CD">
        <w:tc>
          <w:tcPr>
            <w:tcW w:w="9016" w:type="dxa"/>
            <w:gridSpan w:val="2"/>
          </w:tcPr>
          <w:p w14:paraId="47420CC2" w14:textId="77777777" w:rsidR="00DD4230" w:rsidRPr="003D0B30" w:rsidRDefault="00DD4230" w:rsidP="00E008CD">
            <w:pPr>
              <w:spacing w:after="120"/>
              <w:rPr>
                <w:b/>
                <w:bCs/>
                <w:lang w:bidi="en-GB"/>
              </w:rPr>
            </w:pPr>
            <w:r>
              <w:rPr>
                <w:b/>
                <w:bCs/>
                <w:lang w:bidi="en-GB"/>
              </w:rPr>
              <w:t>N</w:t>
            </w:r>
            <w:r w:rsidRPr="003D0B30">
              <w:rPr>
                <w:b/>
                <w:bCs/>
                <w:lang w:bidi="en-GB"/>
              </w:rPr>
              <w:t>arrative:</w:t>
            </w:r>
          </w:p>
          <w:p w14:paraId="4BF03DC0" w14:textId="77777777" w:rsidR="00DD4230" w:rsidRPr="00DB52A9" w:rsidRDefault="00DD4230" w:rsidP="00E008CD">
            <w:pPr>
              <w:spacing w:after="120"/>
              <w:rPr>
                <w:lang w:bidi="en-GB"/>
              </w:rPr>
            </w:pPr>
          </w:p>
        </w:tc>
      </w:tr>
      <w:tr w:rsidR="00DD4230" w:rsidRPr="00142BC1" w14:paraId="2018C098" w14:textId="77777777" w:rsidTr="00E008CD">
        <w:tc>
          <w:tcPr>
            <w:tcW w:w="9016" w:type="dxa"/>
            <w:gridSpan w:val="2"/>
            <w:shd w:val="clear" w:color="auto" w:fill="D9D9D9" w:themeFill="background1" w:themeFillShade="D9"/>
          </w:tcPr>
          <w:p w14:paraId="2787CEE4" w14:textId="77777777" w:rsidR="00DD4230" w:rsidRPr="00142BC1" w:rsidRDefault="00DD4230" w:rsidP="00DD4230">
            <w:pPr>
              <w:pStyle w:val="ListParagraph"/>
              <w:numPr>
                <w:ilvl w:val="0"/>
                <w:numId w:val="2"/>
              </w:numPr>
              <w:spacing w:after="120"/>
              <w:rPr>
                <w:b/>
                <w:bCs/>
                <w:lang w:bidi="en-GB"/>
              </w:rPr>
            </w:pPr>
            <w:r w:rsidRPr="00142BC1">
              <w:rPr>
                <w:b/>
                <w:bCs/>
                <w:lang w:bidi="en-GB"/>
              </w:rPr>
              <w:t>EDI strategy</w:t>
            </w:r>
          </w:p>
        </w:tc>
      </w:tr>
      <w:tr w:rsidR="00DD4230" w14:paraId="04D7BCD8" w14:textId="77777777" w:rsidTr="00E008CD">
        <w:tc>
          <w:tcPr>
            <w:tcW w:w="9016" w:type="dxa"/>
            <w:gridSpan w:val="2"/>
          </w:tcPr>
          <w:p w14:paraId="70A150CC" w14:textId="77777777" w:rsidR="00DD4230" w:rsidRPr="003D0B30" w:rsidRDefault="00DD4230" w:rsidP="00E008CD">
            <w:pPr>
              <w:spacing w:after="120"/>
              <w:rPr>
                <w:b/>
                <w:bCs/>
                <w:lang w:bidi="en-GB"/>
              </w:rPr>
            </w:pPr>
            <w:r>
              <w:rPr>
                <w:b/>
                <w:bCs/>
                <w:lang w:bidi="en-GB"/>
              </w:rPr>
              <w:t>S</w:t>
            </w:r>
            <w:r w:rsidRPr="003D0B30">
              <w:rPr>
                <w:b/>
                <w:bCs/>
                <w:lang w:bidi="en-GB"/>
              </w:rPr>
              <w:t>trategic objectives</w:t>
            </w:r>
            <w:r>
              <w:rPr>
                <w:b/>
                <w:bCs/>
                <w:lang w:bidi="en-GB"/>
              </w:rPr>
              <w:t xml:space="preserve"> (top 5-6 priorities)</w:t>
            </w:r>
            <w:r w:rsidRPr="003D0B30">
              <w:rPr>
                <w:b/>
                <w:bCs/>
                <w:lang w:bidi="en-GB"/>
              </w:rPr>
              <w:t>:</w:t>
            </w:r>
          </w:p>
          <w:p w14:paraId="77A58A2F" w14:textId="77777777" w:rsidR="00DD4230" w:rsidRPr="003D0B30" w:rsidRDefault="00DD4230" w:rsidP="00DD4230">
            <w:pPr>
              <w:pStyle w:val="ListParagraph"/>
              <w:numPr>
                <w:ilvl w:val="0"/>
                <w:numId w:val="1"/>
              </w:numPr>
              <w:spacing w:after="120"/>
              <w:rPr>
                <w:lang w:bidi="en-GB"/>
              </w:rPr>
            </w:pPr>
            <w:r>
              <w:rPr>
                <w:i/>
                <w:iCs/>
                <w:lang w:bidi="en-GB"/>
              </w:rPr>
              <w:t>To ….</w:t>
            </w:r>
          </w:p>
          <w:p w14:paraId="24B31274" w14:textId="77777777" w:rsidR="00DD4230" w:rsidRPr="003D0B30" w:rsidRDefault="00DD4230" w:rsidP="00DD4230">
            <w:pPr>
              <w:pStyle w:val="ListParagraph"/>
              <w:numPr>
                <w:ilvl w:val="0"/>
                <w:numId w:val="1"/>
              </w:numPr>
              <w:spacing w:after="120"/>
              <w:rPr>
                <w:lang w:bidi="en-GB"/>
              </w:rPr>
            </w:pPr>
            <w:r>
              <w:rPr>
                <w:i/>
                <w:iCs/>
                <w:lang w:bidi="en-GB"/>
              </w:rPr>
              <w:t>To …</w:t>
            </w:r>
          </w:p>
        </w:tc>
      </w:tr>
      <w:tr w:rsidR="00DD4230" w14:paraId="6092F8C3" w14:textId="77777777" w:rsidTr="00E008CD">
        <w:tc>
          <w:tcPr>
            <w:tcW w:w="9016" w:type="dxa"/>
            <w:gridSpan w:val="2"/>
          </w:tcPr>
          <w:p w14:paraId="63744FA2" w14:textId="77777777" w:rsidR="00DD4230" w:rsidRDefault="00DD4230" w:rsidP="00E008CD">
            <w:pPr>
              <w:spacing w:after="120"/>
              <w:rPr>
                <w:b/>
                <w:bCs/>
                <w:lang w:bidi="en-GB"/>
              </w:rPr>
            </w:pPr>
            <w:r w:rsidRPr="003D0B30">
              <w:rPr>
                <w:b/>
                <w:bCs/>
                <w:lang w:bidi="en-GB"/>
              </w:rPr>
              <w:t>KPIs</w:t>
            </w:r>
            <w:r>
              <w:rPr>
                <w:b/>
                <w:bCs/>
                <w:lang w:bidi="en-GB"/>
              </w:rPr>
              <w:t xml:space="preserve"> (top 5-6)</w:t>
            </w:r>
            <w:r w:rsidRPr="003D0B30">
              <w:rPr>
                <w:b/>
                <w:bCs/>
                <w:lang w:bidi="en-GB"/>
              </w:rPr>
              <w:t>:</w:t>
            </w:r>
          </w:p>
          <w:p w14:paraId="001FD74B" w14:textId="77777777" w:rsidR="00DD4230" w:rsidRPr="003D0B30" w:rsidRDefault="00DD4230" w:rsidP="00DD4230">
            <w:pPr>
              <w:pStyle w:val="ListParagraph"/>
              <w:numPr>
                <w:ilvl w:val="0"/>
                <w:numId w:val="3"/>
              </w:numPr>
              <w:spacing w:after="120"/>
              <w:rPr>
                <w:i/>
                <w:iCs/>
                <w:lang w:bidi="en-GB"/>
              </w:rPr>
            </w:pPr>
            <w:r w:rsidRPr="003D0B30">
              <w:rPr>
                <w:i/>
                <w:iCs/>
                <w:lang w:bidi="en-GB"/>
              </w:rPr>
              <w:t>[one or more quantitative measures by which the strategic objectives are measured]</w:t>
            </w:r>
          </w:p>
        </w:tc>
      </w:tr>
      <w:tr w:rsidR="00DD4230" w14:paraId="2F6CA216" w14:textId="77777777" w:rsidTr="00E008CD">
        <w:tc>
          <w:tcPr>
            <w:tcW w:w="9016" w:type="dxa"/>
            <w:gridSpan w:val="2"/>
          </w:tcPr>
          <w:p w14:paraId="015E4A9B" w14:textId="77777777" w:rsidR="00DD4230" w:rsidRPr="003D0B30" w:rsidRDefault="00DD4230" w:rsidP="00E008CD">
            <w:pPr>
              <w:spacing w:after="120"/>
              <w:rPr>
                <w:b/>
                <w:bCs/>
                <w:lang w:bidi="en-GB"/>
              </w:rPr>
            </w:pPr>
            <w:r>
              <w:rPr>
                <w:b/>
                <w:bCs/>
                <w:lang w:bidi="en-GB"/>
              </w:rPr>
              <w:t>N</w:t>
            </w:r>
            <w:r w:rsidRPr="003D0B30">
              <w:rPr>
                <w:b/>
                <w:bCs/>
                <w:lang w:bidi="en-GB"/>
              </w:rPr>
              <w:t>arrative:</w:t>
            </w:r>
          </w:p>
          <w:p w14:paraId="1960BE2E" w14:textId="77777777" w:rsidR="00DD4230" w:rsidRPr="00DB52A9" w:rsidRDefault="00DD4230" w:rsidP="00E008CD">
            <w:pPr>
              <w:spacing w:after="120"/>
              <w:rPr>
                <w:lang w:bidi="en-GB"/>
              </w:rPr>
            </w:pPr>
          </w:p>
        </w:tc>
      </w:tr>
      <w:tr w:rsidR="00DD4230" w:rsidRPr="00142BC1" w14:paraId="20BCEF07" w14:textId="77777777" w:rsidTr="00E008CD">
        <w:tc>
          <w:tcPr>
            <w:tcW w:w="9016" w:type="dxa"/>
            <w:gridSpan w:val="2"/>
            <w:shd w:val="clear" w:color="auto" w:fill="D9D9D9" w:themeFill="background1" w:themeFillShade="D9"/>
          </w:tcPr>
          <w:p w14:paraId="7592EDE2" w14:textId="77777777" w:rsidR="00DD4230" w:rsidRPr="00142BC1" w:rsidRDefault="00DD4230" w:rsidP="00DD4230">
            <w:pPr>
              <w:pStyle w:val="ListParagraph"/>
              <w:numPr>
                <w:ilvl w:val="0"/>
                <w:numId w:val="2"/>
              </w:numPr>
              <w:spacing w:after="120"/>
              <w:rPr>
                <w:b/>
                <w:bCs/>
                <w:lang w:bidi="en-GB"/>
              </w:rPr>
            </w:pPr>
            <w:r w:rsidRPr="00142BC1">
              <w:rPr>
                <w:b/>
                <w:bCs/>
                <w:lang w:bidi="en-GB"/>
              </w:rPr>
              <w:t>Optional cross-cutting strategy/strategies</w:t>
            </w:r>
          </w:p>
        </w:tc>
      </w:tr>
      <w:tr w:rsidR="00DD4230" w14:paraId="2B60197C" w14:textId="77777777" w:rsidTr="00E008CD">
        <w:tc>
          <w:tcPr>
            <w:tcW w:w="9016" w:type="dxa"/>
            <w:gridSpan w:val="2"/>
          </w:tcPr>
          <w:p w14:paraId="0B2A9B6A" w14:textId="77777777" w:rsidR="00DD4230" w:rsidRPr="003D0B30" w:rsidRDefault="00DD4230" w:rsidP="00E008CD">
            <w:pPr>
              <w:spacing w:after="120"/>
              <w:rPr>
                <w:b/>
                <w:bCs/>
                <w:lang w:bidi="en-GB"/>
              </w:rPr>
            </w:pPr>
            <w:r>
              <w:rPr>
                <w:b/>
                <w:bCs/>
                <w:lang w:bidi="en-GB"/>
              </w:rPr>
              <w:t>S</w:t>
            </w:r>
            <w:r w:rsidRPr="003D0B30">
              <w:rPr>
                <w:b/>
                <w:bCs/>
                <w:lang w:bidi="en-GB"/>
              </w:rPr>
              <w:t>trategic objectives</w:t>
            </w:r>
            <w:r>
              <w:rPr>
                <w:b/>
                <w:bCs/>
                <w:lang w:bidi="en-GB"/>
              </w:rPr>
              <w:t xml:space="preserve"> (top 5-6 priorities)</w:t>
            </w:r>
            <w:r w:rsidRPr="003D0B30">
              <w:rPr>
                <w:b/>
                <w:bCs/>
                <w:lang w:bidi="en-GB"/>
              </w:rPr>
              <w:t>:</w:t>
            </w:r>
          </w:p>
          <w:p w14:paraId="7C98EA00" w14:textId="77777777" w:rsidR="00DD4230" w:rsidRPr="003D0B30" w:rsidRDefault="00DD4230" w:rsidP="00DD4230">
            <w:pPr>
              <w:pStyle w:val="ListParagraph"/>
              <w:numPr>
                <w:ilvl w:val="0"/>
                <w:numId w:val="1"/>
              </w:numPr>
              <w:spacing w:after="120"/>
              <w:rPr>
                <w:lang w:bidi="en-GB"/>
              </w:rPr>
            </w:pPr>
            <w:r>
              <w:rPr>
                <w:i/>
                <w:iCs/>
                <w:lang w:bidi="en-GB"/>
              </w:rPr>
              <w:t>To ….</w:t>
            </w:r>
          </w:p>
          <w:p w14:paraId="1156008F" w14:textId="77777777" w:rsidR="00DD4230" w:rsidRPr="003D0B30" w:rsidRDefault="00DD4230" w:rsidP="00DD4230">
            <w:pPr>
              <w:pStyle w:val="ListParagraph"/>
              <w:numPr>
                <w:ilvl w:val="0"/>
                <w:numId w:val="1"/>
              </w:numPr>
              <w:spacing w:after="120"/>
              <w:rPr>
                <w:lang w:bidi="en-GB"/>
              </w:rPr>
            </w:pPr>
            <w:r>
              <w:rPr>
                <w:i/>
                <w:iCs/>
                <w:lang w:bidi="en-GB"/>
              </w:rPr>
              <w:t>To …</w:t>
            </w:r>
          </w:p>
        </w:tc>
      </w:tr>
      <w:tr w:rsidR="00DD4230" w14:paraId="1468D53D" w14:textId="77777777" w:rsidTr="00E008CD">
        <w:tc>
          <w:tcPr>
            <w:tcW w:w="9016" w:type="dxa"/>
            <w:gridSpan w:val="2"/>
          </w:tcPr>
          <w:p w14:paraId="20BE71FB" w14:textId="77777777" w:rsidR="00DD4230" w:rsidRDefault="00DD4230" w:rsidP="00E008CD">
            <w:pPr>
              <w:spacing w:after="120"/>
              <w:rPr>
                <w:b/>
                <w:bCs/>
                <w:lang w:bidi="en-GB"/>
              </w:rPr>
            </w:pPr>
            <w:r w:rsidRPr="003D0B30">
              <w:rPr>
                <w:b/>
                <w:bCs/>
                <w:lang w:bidi="en-GB"/>
              </w:rPr>
              <w:t>KPIs</w:t>
            </w:r>
            <w:r>
              <w:rPr>
                <w:b/>
                <w:bCs/>
                <w:lang w:bidi="en-GB"/>
              </w:rPr>
              <w:t xml:space="preserve"> (top 5-6)</w:t>
            </w:r>
            <w:r w:rsidRPr="003D0B30">
              <w:rPr>
                <w:b/>
                <w:bCs/>
                <w:lang w:bidi="en-GB"/>
              </w:rPr>
              <w:t>:</w:t>
            </w:r>
          </w:p>
          <w:p w14:paraId="45276C0C" w14:textId="77777777" w:rsidR="00DD4230" w:rsidRPr="003D0B30" w:rsidRDefault="00DD4230" w:rsidP="00DD4230">
            <w:pPr>
              <w:pStyle w:val="ListParagraph"/>
              <w:numPr>
                <w:ilvl w:val="0"/>
                <w:numId w:val="3"/>
              </w:numPr>
              <w:spacing w:after="120"/>
              <w:rPr>
                <w:i/>
                <w:iCs/>
                <w:lang w:bidi="en-GB"/>
              </w:rPr>
            </w:pPr>
            <w:r w:rsidRPr="003D0B30">
              <w:rPr>
                <w:i/>
                <w:iCs/>
                <w:lang w:bidi="en-GB"/>
              </w:rPr>
              <w:t>[one or more quantitative measures by which the strategic objectives are measured]</w:t>
            </w:r>
          </w:p>
        </w:tc>
      </w:tr>
      <w:tr w:rsidR="00DD4230" w14:paraId="46684B84" w14:textId="77777777" w:rsidTr="00E008CD">
        <w:tc>
          <w:tcPr>
            <w:tcW w:w="9016" w:type="dxa"/>
            <w:gridSpan w:val="2"/>
          </w:tcPr>
          <w:p w14:paraId="14C94693" w14:textId="77777777" w:rsidR="00DD4230" w:rsidRPr="003D0B30" w:rsidRDefault="00DD4230" w:rsidP="00E008CD">
            <w:pPr>
              <w:spacing w:after="120"/>
              <w:rPr>
                <w:b/>
                <w:bCs/>
                <w:lang w:bidi="en-GB"/>
              </w:rPr>
            </w:pPr>
            <w:r>
              <w:rPr>
                <w:b/>
                <w:bCs/>
                <w:lang w:bidi="en-GB"/>
              </w:rPr>
              <w:t>N</w:t>
            </w:r>
            <w:r w:rsidRPr="003D0B30">
              <w:rPr>
                <w:b/>
                <w:bCs/>
                <w:lang w:bidi="en-GB"/>
              </w:rPr>
              <w:t>arrative:</w:t>
            </w:r>
          </w:p>
          <w:p w14:paraId="08A53ED6" w14:textId="77777777" w:rsidR="00DD4230" w:rsidRPr="00DB52A9" w:rsidRDefault="00DD4230" w:rsidP="00E008CD">
            <w:pPr>
              <w:spacing w:after="120"/>
              <w:rPr>
                <w:lang w:bidi="en-GB"/>
              </w:rPr>
            </w:pPr>
          </w:p>
        </w:tc>
      </w:tr>
      <w:tr w:rsidR="00180461" w14:paraId="13BDB386" w14:textId="77777777" w:rsidTr="00180461">
        <w:tc>
          <w:tcPr>
            <w:tcW w:w="9016" w:type="dxa"/>
            <w:gridSpan w:val="2"/>
            <w:shd w:val="clear" w:color="auto" w:fill="D9D9D9" w:themeFill="background1" w:themeFillShade="D9"/>
          </w:tcPr>
          <w:p w14:paraId="19E8D19A" w14:textId="4C1FE050" w:rsidR="00180461" w:rsidRDefault="00180461" w:rsidP="00180461">
            <w:pPr>
              <w:pStyle w:val="ListParagraph"/>
              <w:numPr>
                <w:ilvl w:val="0"/>
                <w:numId w:val="2"/>
              </w:numPr>
              <w:spacing w:after="120"/>
              <w:rPr>
                <w:b/>
                <w:bCs/>
                <w:lang w:bidi="en-GB"/>
              </w:rPr>
            </w:pPr>
            <w:r>
              <w:rPr>
                <w:b/>
                <w:bCs/>
                <w:lang w:bidi="en-GB"/>
              </w:rPr>
              <w:t>Risk</w:t>
            </w:r>
          </w:p>
        </w:tc>
      </w:tr>
      <w:tr w:rsidR="00180461" w14:paraId="7141FAFB" w14:textId="77777777" w:rsidTr="00E008CD">
        <w:tc>
          <w:tcPr>
            <w:tcW w:w="9016" w:type="dxa"/>
            <w:gridSpan w:val="2"/>
          </w:tcPr>
          <w:p w14:paraId="5B3B40D0" w14:textId="5E3D58FD" w:rsidR="00180461" w:rsidRDefault="00180461" w:rsidP="00E008CD">
            <w:pPr>
              <w:spacing w:after="120"/>
              <w:rPr>
                <w:b/>
                <w:bCs/>
                <w:lang w:bidi="en-GB"/>
              </w:rPr>
            </w:pPr>
            <w:r>
              <w:rPr>
                <w:b/>
                <w:bCs/>
                <w:lang w:bidi="en-GB"/>
              </w:rPr>
              <w:t>Key risks faced by the department:</w:t>
            </w:r>
          </w:p>
          <w:p w14:paraId="6D34BC8D" w14:textId="77777777" w:rsidR="00180461" w:rsidRDefault="00180461" w:rsidP="00E008CD">
            <w:pPr>
              <w:spacing w:after="120"/>
              <w:rPr>
                <w:i/>
                <w:iCs/>
                <w:lang w:bidi="en-GB"/>
              </w:rPr>
            </w:pPr>
            <w:r>
              <w:rPr>
                <w:i/>
                <w:iCs/>
                <w:lang w:bidi="en-GB"/>
              </w:rPr>
              <w:t>Please ensure that the key risks noted below are updated in the department’s risk register prior to the review. Only the primary and significant risks need to be included here, not all risks from the risk register.</w:t>
            </w:r>
          </w:p>
          <w:p w14:paraId="1433F5CB" w14:textId="3FB3598F" w:rsidR="00180461" w:rsidRDefault="00180461" w:rsidP="00180461">
            <w:pPr>
              <w:pStyle w:val="ListParagraph"/>
              <w:numPr>
                <w:ilvl w:val="0"/>
                <w:numId w:val="3"/>
              </w:numPr>
              <w:spacing w:after="120"/>
              <w:rPr>
                <w:lang w:bidi="en-GB"/>
              </w:rPr>
            </w:pPr>
            <w:r>
              <w:rPr>
                <w:lang w:bidi="en-GB"/>
              </w:rPr>
              <w:t xml:space="preserve">Risk 1: </w:t>
            </w:r>
            <w:r>
              <w:rPr>
                <w:i/>
                <w:iCs/>
                <w:lang w:bidi="en-GB"/>
              </w:rPr>
              <w:t xml:space="preserve">[Add/delete </w:t>
            </w:r>
            <w:r w:rsidR="00962FB0">
              <w:rPr>
                <w:i/>
                <w:iCs/>
                <w:lang w:bidi="en-GB"/>
              </w:rPr>
              <w:t xml:space="preserve">number of </w:t>
            </w:r>
            <w:r>
              <w:rPr>
                <w:i/>
                <w:iCs/>
                <w:lang w:bidi="en-GB"/>
              </w:rPr>
              <w:t>risks as required]</w:t>
            </w:r>
          </w:p>
          <w:p w14:paraId="14BE09FB" w14:textId="176518D4" w:rsidR="00180461" w:rsidRDefault="00180461" w:rsidP="00180461">
            <w:pPr>
              <w:pStyle w:val="ListParagraph"/>
              <w:numPr>
                <w:ilvl w:val="0"/>
                <w:numId w:val="3"/>
              </w:numPr>
              <w:spacing w:after="120"/>
              <w:rPr>
                <w:lang w:bidi="en-GB"/>
              </w:rPr>
            </w:pPr>
            <w:r>
              <w:rPr>
                <w:lang w:bidi="en-GB"/>
              </w:rPr>
              <w:t xml:space="preserve">Risk 2: </w:t>
            </w:r>
          </w:p>
          <w:p w14:paraId="0C65E86E" w14:textId="1C764360" w:rsidR="00180461" w:rsidRDefault="00180461" w:rsidP="00180461">
            <w:pPr>
              <w:pStyle w:val="ListParagraph"/>
              <w:numPr>
                <w:ilvl w:val="0"/>
                <w:numId w:val="3"/>
              </w:numPr>
              <w:spacing w:after="120"/>
              <w:rPr>
                <w:lang w:bidi="en-GB"/>
              </w:rPr>
            </w:pPr>
            <w:r>
              <w:rPr>
                <w:lang w:bidi="en-GB"/>
              </w:rPr>
              <w:t xml:space="preserve">Risk 3: </w:t>
            </w:r>
          </w:p>
          <w:p w14:paraId="2460E991" w14:textId="000382DC" w:rsidR="00180461" w:rsidRDefault="00180461" w:rsidP="00180461">
            <w:pPr>
              <w:pStyle w:val="ListParagraph"/>
              <w:numPr>
                <w:ilvl w:val="0"/>
                <w:numId w:val="3"/>
              </w:numPr>
              <w:spacing w:after="120"/>
              <w:rPr>
                <w:lang w:bidi="en-GB"/>
              </w:rPr>
            </w:pPr>
            <w:r>
              <w:rPr>
                <w:lang w:bidi="en-GB"/>
              </w:rPr>
              <w:t xml:space="preserve">Risk 4: </w:t>
            </w:r>
          </w:p>
          <w:p w14:paraId="6F9CE675" w14:textId="5474942B" w:rsidR="00180461" w:rsidRPr="00180461" w:rsidRDefault="00180461" w:rsidP="00180461">
            <w:pPr>
              <w:pStyle w:val="ListParagraph"/>
              <w:numPr>
                <w:ilvl w:val="0"/>
                <w:numId w:val="3"/>
              </w:numPr>
              <w:spacing w:after="120"/>
              <w:rPr>
                <w:lang w:bidi="en-GB"/>
              </w:rPr>
            </w:pPr>
            <w:r>
              <w:rPr>
                <w:lang w:bidi="en-GB"/>
              </w:rPr>
              <w:t xml:space="preserve">Risk 5: </w:t>
            </w:r>
          </w:p>
        </w:tc>
      </w:tr>
    </w:tbl>
    <w:p w14:paraId="1D00164A" w14:textId="77777777" w:rsidR="005A4CD5" w:rsidRDefault="005A4CD5"/>
    <w:sectPr w:rsidR="005A4C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457"/>
    <w:multiLevelType w:val="hybridMultilevel"/>
    <w:tmpl w:val="06D44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76A18"/>
    <w:multiLevelType w:val="hybridMultilevel"/>
    <w:tmpl w:val="B8F62338"/>
    <w:lvl w:ilvl="0" w:tplc="52AC03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A34A05"/>
    <w:multiLevelType w:val="hybridMultilevel"/>
    <w:tmpl w:val="CA2CB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62567"/>
    <w:multiLevelType w:val="hybridMultilevel"/>
    <w:tmpl w:val="3FF0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9A61D5"/>
    <w:multiLevelType w:val="hybridMultilevel"/>
    <w:tmpl w:val="EB7A2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6A5A67"/>
    <w:multiLevelType w:val="hybridMultilevel"/>
    <w:tmpl w:val="128A95E8"/>
    <w:lvl w:ilvl="0" w:tplc="52AC03D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5672012">
    <w:abstractNumId w:val="2"/>
  </w:num>
  <w:num w:numId="2" w16cid:durableId="785200039">
    <w:abstractNumId w:val="5"/>
  </w:num>
  <w:num w:numId="3" w16cid:durableId="328411647">
    <w:abstractNumId w:val="4"/>
  </w:num>
  <w:num w:numId="4" w16cid:durableId="1905725695">
    <w:abstractNumId w:val="1"/>
  </w:num>
  <w:num w:numId="5" w16cid:durableId="821851245">
    <w:abstractNumId w:val="3"/>
  </w:num>
  <w:num w:numId="6" w16cid:durableId="47468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30"/>
    <w:rsid w:val="00180461"/>
    <w:rsid w:val="00597C77"/>
    <w:rsid w:val="005A4CD5"/>
    <w:rsid w:val="008333FA"/>
    <w:rsid w:val="009476E4"/>
    <w:rsid w:val="00962FB0"/>
    <w:rsid w:val="00C91836"/>
    <w:rsid w:val="00DD4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6136"/>
  <w15:chartTrackingRefBased/>
  <w15:docId w15:val="{09854FBB-0C4D-4C64-969B-9F1A0526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23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423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Shierson, Anna J</dc:creator>
  <cp:keywords/>
  <dc:description/>
  <cp:lastModifiedBy>Hussain, Adam</cp:lastModifiedBy>
  <cp:revision>4</cp:revision>
  <dcterms:created xsi:type="dcterms:W3CDTF">2024-08-19T10:43:00Z</dcterms:created>
  <dcterms:modified xsi:type="dcterms:W3CDTF">2024-08-19T10:56:00Z</dcterms:modified>
</cp:coreProperties>
</file>