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D734" w14:textId="77777777" w:rsidR="00CF7D78" w:rsidRDefault="00CF7D78">
      <w:pPr>
        <w:spacing w:before="5" w:after="0" w:line="240" w:lineRule="exact"/>
        <w:rPr>
          <w:sz w:val="24"/>
          <w:szCs w:val="24"/>
        </w:rPr>
      </w:pPr>
    </w:p>
    <w:p w14:paraId="70B4C546" w14:textId="77777777" w:rsidR="00CF7D78" w:rsidRDefault="0065033B">
      <w:pPr>
        <w:spacing w:before="32" w:after="0" w:line="240" w:lineRule="auto"/>
        <w:ind w:left="3964" w:right="3446"/>
        <w:jc w:val="center"/>
        <w:rPr>
          <w:rFonts w:ascii="Arial" w:eastAsia="Arial" w:hAnsi="Arial" w:cs="Arial"/>
        </w:rPr>
      </w:pPr>
      <w:r>
        <w:rPr>
          <w:rFonts w:ascii="Arial" w:eastAsia="Arial" w:hAnsi="Arial" w:cs="Arial"/>
          <w:color w:val="FF0000"/>
          <w:spacing w:val="2"/>
        </w:rPr>
        <w:t>T</w:t>
      </w:r>
      <w:r>
        <w:rPr>
          <w:rFonts w:ascii="Arial" w:eastAsia="Arial" w:hAnsi="Arial" w:cs="Arial"/>
          <w:color w:val="FF0000"/>
        </w:rPr>
        <w:t>h</w:t>
      </w:r>
      <w:r>
        <w:rPr>
          <w:rFonts w:ascii="Arial" w:eastAsia="Arial" w:hAnsi="Arial" w:cs="Arial"/>
          <w:color w:val="FF0000"/>
          <w:spacing w:val="-1"/>
        </w:rPr>
        <w:t>i</w:t>
      </w:r>
      <w:r>
        <w:rPr>
          <w:rFonts w:ascii="Arial" w:eastAsia="Arial" w:hAnsi="Arial" w:cs="Arial"/>
          <w:color w:val="FF0000"/>
        </w:rPr>
        <w:t>s</w:t>
      </w:r>
      <w:r>
        <w:rPr>
          <w:rFonts w:ascii="Arial" w:eastAsia="Arial" w:hAnsi="Arial" w:cs="Arial"/>
          <w:color w:val="FF0000"/>
          <w:spacing w:val="1"/>
        </w:rPr>
        <w:t xml:space="preserve"> </w:t>
      </w:r>
      <w:r>
        <w:rPr>
          <w:rFonts w:ascii="Arial" w:eastAsia="Arial" w:hAnsi="Arial" w:cs="Arial"/>
          <w:color w:val="FF0000"/>
          <w:spacing w:val="-1"/>
        </w:rPr>
        <w:t>i</w:t>
      </w:r>
      <w:r>
        <w:rPr>
          <w:rFonts w:ascii="Arial" w:eastAsia="Arial" w:hAnsi="Arial" w:cs="Arial"/>
          <w:color w:val="FF0000"/>
        </w:rPr>
        <w:t>s</w:t>
      </w:r>
      <w:r>
        <w:rPr>
          <w:rFonts w:ascii="Arial" w:eastAsia="Arial" w:hAnsi="Arial" w:cs="Arial"/>
          <w:color w:val="FF0000"/>
          <w:spacing w:val="-1"/>
        </w:rPr>
        <w:t xml:space="preserve"> </w:t>
      </w:r>
      <w:r>
        <w:rPr>
          <w:rFonts w:ascii="Arial" w:eastAsia="Arial" w:hAnsi="Arial" w:cs="Arial"/>
          <w:color w:val="FF0000"/>
        </w:rPr>
        <w:t>a co</w:t>
      </w:r>
      <w:r>
        <w:rPr>
          <w:rFonts w:ascii="Arial" w:eastAsia="Arial" w:hAnsi="Arial" w:cs="Arial"/>
          <w:color w:val="FF0000"/>
          <w:spacing w:val="-2"/>
        </w:rPr>
        <w:t>n</w:t>
      </w:r>
      <w:r>
        <w:rPr>
          <w:rFonts w:ascii="Arial" w:eastAsia="Arial" w:hAnsi="Arial" w:cs="Arial"/>
          <w:color w:val="FF0000"/>
          <w:spacing w:val="1"/>
        </w:rPr>
        <w:t>tr</w:t>
      </w:r>
      <w:r>
        <w:rPr>
          <w:rFonts w:ascii="Arial" w:eastAsia="Arial" w:hAnsi="Arial" w:cs="Arial"/>
          <w:color w:val="FF0000"/>
        </w:rPr>
        <w:t>o</w:t>
      </w:r>
      <w:r>
        <w:rPr>
          <w:rFonts w:ascii="Arial" w:eastAsia="Arial" w:hAnsi="Arial" w:cs="Arial"/>
          <w:color w:val="FF0000"/>
          <w:spacing w:val="-1"/>
        </w:rPr>
        <w:t>ll</w:t>
      </w:r>
      <w:r>
        <w:rPr>
          <w:rFonts w:ascii="Arial" w:eastAsia="Arial" w:hAnsi="Arial" w:cs="Arial"/>
          <w:color w:val="FF0000"/>
        </w:rPr>
        <w:t>ed d</w:t>
      </w:r>
      <w:r>
        <w:rPr>
          <w:rFonts w:ascii="Arial" w:eastAsia="Arial" w:hAnsi="Arial" w:cs="Arial"/>
          <w:color w:val="FF0000"/>
          <w:spacing w:val="-1"/>
        </w:rPr>
        <w:t>o</w:t>
      </w:r>
      <w:r>
        <w:rPr>
          <w:rFonts w:ascii="Arial" w:eastAsia="Arial" w:hAnsi="Arial" w:cs="Arial"/>
          <w:color w:val="FF0000"/>
        </w:rPr>
        <w:t>c</w:t>
      </w:r>
      <w:r>
        <w:rPr>
          <w:rFonts w:ascii="Arial" w:eastAsia="Arial" w:hAnsi="Arial" w:cs="Arial"/>
          <w:color w:val="FF0000"/>
          <w:spacing w:val="-3"/>
        </w:rPr>
        <w:t>u</w:t>
      </w:r>
      <w:r>
        <w:rPr>
          <w:rFonts w:ascii="Arial" w:eastAsia="Arial" w:hAnsi="Arial" w:cs="Arial"/>
          <w:color w:val="FF0000"/>
          <w:spacing w:val="1"/>
        </w:rPr>
        <w:t>m</w:t>
      </w:r>
      <w:r>
        <w:rPr>
          <w:rFonts w:ascii="Arial" w:eastAsia="Arial" w:hAnsi="Arial" w:cs="Arial"/>
          <w:color w:val="FF0000"/>
        </w:rPr>
        <w:t>e</w:t>
      </w:r>
      <w:r>
        <w:rPr>
          <w:rFonts w:ascii="Arial" w:eastAsia="Arial" w:hAnsi="Arial" w:cs="Arial"/>
          <w:color w:val="FF0000"/>
          <w:spacing w:val="-1"/>
        </w:rPr>
        <w:t>nt</w:t>
      </w:r>
      <w:r>
        <w:rPr>
          <w:rFonts w:ascii="Arial" w:eastAsia="Arial" w:hAnsi="Arial" w:cs="Arial"/>
          <w:color w:val="FF0000"/>
        </w:rPr>
        <w:t>.</w:t>
      </w:r>
    </w:p>
    <w:p w14:paraId="6200F109" w14:textId="1A0E8462" w:rsidR="00CF7D78" w:rsidRDefault="0065033B">
      <w:pPr>
        <w:spacing w:before="3" w:after="0" w:line="252" w:lineRule="exact"/>
        <w:ind w:left="1024" w:right="504"/>
        <w:jc w:val="center"/>
        <w:rPr>
          <w:rFonts w:ascii="Arial" w:eastAsia="Arial" w:hAnsi="Arial" w:cs="Arial"/>
        </w:rPr>
      </w:pPr>
      <w:r>
        <w:rPr>
          <w:rFonts w:ascii="Arial" w:eastAsia="Arial" w:hAnsi="Arial" w:cs="Arial"/>
          <w:color w:val="FF0000"/>
          <w:spacing w:val="2"/>
        </w:rPr>
        <w:t>T</w:t>
      </w:r>
      <w:r>
        <w:rPr>
          <w:rFonts w:ascii="Arial" w:eastAsia="Arial" w:hAnsi="Arial" w:cs="Arial"/>
          <w:color w:val="FF0000"/>
        </w:rPr>
        <w:t>he</w:t>
      </w:r>
      <w:r>
        <w:rPr>
          <w:rFonts w:ascii="Arial" w:eastAsia="Arial" w:hAnsi="Arial" w:cs="Arial"/>
          <w:color w:val="FF0000"/>
          <w:spacing w:val="-2"/>
        </w:rPr>
        <w:t xml:space="preserve"> </w:t>
      </w:r>
      <w:r>
        <w:rPr>
          <w:rFonts w:ascii="Arial" w:eastAsia="Arial" w:hAnsi="Arial" w:cs="Arial"/>
          <w:color w:val="FF0000"/>
          <w:spacing w:val="1"/>
        </w:rPr>
        <w:t>m</w:t>
      </w:r>
      <w:r>
        <w:rPr>
          <w:rFonts w:ascii="Arial" w:eastAsia="Arial" w:hAnsi="Arial" w:cs="Arial"/>
          <w:color w:val="FF0000"/>
        </w:rPr>
        <w:t>a</w:t>
      </w:r>
      <w:r>
        <w:rPr>
          <w:rFonts w:ascii="Arial" w:eastAsia="Arial" w:hAnsi="Arial" w:cs="Arial"/>
          <w:color w:val="FF0000"/>
          <w:spacing w:val="-3"/>
        </w:rPr>
        <w:t>s</w:t>
      </w:r>
      <w:r>
        <w:rPr>
          <w:rFonts w:ascii="Arial" w:eastAsia="Arial" w:hAnsi="Arial" w:cs="Arial"/>
          <w:color w:val="FF0000"/>
          <w:spacing w:val="1"/>
        </w:rPr>
        <w:t>t</w:t>
      </w:r>
      <w:r>
        <w:rPr>
          <w:rFonts w:ascii="Arial" w:eastAsia="Arial" w:hAnsi="Arial" w:cs="Arial"/>
          <w:color w:val="FF0000"/>
        </w:rPr>
        <w:t>er</w:t>
      </w:r>
      <w:r>
        <w:rPr>
          <w:rFonts w:ascii="Arial" w:eastAsia="Arial" w:hAnsi="Arial" w:cs="Arial"/>
          <w:color w:val="FF0000"/>
          <w:spacing w:val="-1"/>
        </w:rPr>
        <w:t xml:space="preserve"> </w:t>
      </w:r>
      <w:r>
        <w:rPr>
          <w:rFonts w:ascii="Arial" w:eastAsia="Arial" w:hAnsi="Arial" w:cs="Arial"/>
          <w:color w:val="FF0000"/>
        </w:rPr>
        <w:t>d</w:t>
      </w:r>
      <w:r>
        <w:rPr>
          <w:rFonts w:ascii="Arial" w:eastAsia="Arial" w:hAnsi="Arial" w:cs="Arial"/>
          <w:color w:val="FF0000"/>
          <w:spacing w:val="-1"/>
        </w:rPr>
        <w:t>o</w:t>
      </w:r>
      <w:r>
        <w:rPr>
          <w:rFonts w:ascii="Arial" w:eastAsia="Arial" w:hAnsi="Arial" w:cs="Arial"/>
          <w:color w:val="FF0000"/>
        </w:rPr>
        <w:t>c</w:t>
      </w:r>
      <w:r>
        <w:rPr>
          <w:rFonts w:ascii="Arial" w:eastAsia="Arial" w:hAnsi="Arial" w:cs="Arial"/>
          <w:color w:val="FF0000"/>
          <w:spacing w:val="-3"/>
        </w:rPr>
        <w:t>u</w:t>
      </w:r>
      <w:r>
        <w:rPr>
          <w:rFonts w:ascii="Arial" w:eastAsia="Arial" w:hAnsi="Arial" w:cs="Arial"/>
          <w:color w:val="FF0000"/>
          <w:spacing w:val="1"/>
        </w:rPr>
        <w:t>m</w:t>
      </w:r>
      <w:r>
        <w:rPr>
          <w:rFonts w:ascii="Arial" w:eastAsia="Arial" w:hAnsi="Arial" w:cs="Arial"/>
          <w:color w:val="FF0000"/>
        </w:rPr>
        <w:t>e</w:t>
      </w:r>
      <w:r>
        <w:rPr>
          <w:rFonts w:ascii="Arial" w:eastAsia="Arial" w:hAnsi="Arial" w:cs="Arial"/>
          <w:color w:val="FF0000"/>
          <w:spacing w:val="-1"/>
        </w:rPr>
        <w:t>n</w:t>
      </w:r>
      <w:r>
        <w:rPr>
          <w:rFonts w:ascii="Arial" w:eastAsia="Arial" w:hAnsi="Arial" w:cs="Arial"/>
          <w:color w:val="FF0000"/>
        </w:rPr>
        <w:t xml:space="preserve">t </w:t>
      </w:r>
      <w:r>
        <w:rPr>
          <w:rFonts w:ascii="Arial" w:eastAsia="Arial" w:hAnsi="Arial" w:cs="Arial"/>
          <w:color w:val="FF0000"/>
          <w:spacing w:val="-1"/>
        </w:rPr>
        <w:t>i</w:t>
      </w:r>
      <w:r>
        <w:rPr>
          <w:rFonts w:ascii="Arial" w:eastAsia="Arial" w:hAnsi="Arial" w:cs="Arial"/>
          <w:color w:val="FF0000"/>
        </w:rPr>
        <w:t>s</w:t>
      </w:r>
      <w:r>
        <w:rPr>
          <w:rFonts w:ascii="Arial" w:eastAsia="Arial" w:hAnsi="Arial" w:cs="Arial"/>
          <w:color w:val="FF0000"/>
          <w:spacing w:val="-1"/>
        </w:rPr>
        <w:t xml:space="preserve"> </w:t>
      </w:r>
      <w:r>
        <w:rPr>
          <w:rFonts w:ascii="Arial" w:eastAsia="Arial" w:hAnsi="Arial" w:cs="Arial"/>
          <w:color w:val="FF0000"/>
        </w:rPr>
        <w:t>p</w:t>
      </w:r>
      <w:r>
        <w:rPr>
          <w:rFonts w:ascii="Arial" w:eastAsia="Arial" w:hAnsi="Arial" w:cs="Arial"/>
          <w:color w:val="FF0000"/>
          <w:spacing w:val="-1"/>
        </w:rPr>
        <w:t>o</w:t>
      </w:r>
      <w:r>
        <w:rPr>
          <w:rFonts w:ascii="Arial" w:eastAsia="Arial" w:hAnsi="Arial" w:cs="Arial"/>
          <w:color w:val="FF0000"/>
        </w:rPr>
        <w:t>s</w:t>
      </w:r>
      <w:r>
        <w:rPr>
          <w:rFonts w:ascii="Arial" w:eastAsia="Arial" w:hAnsi="Arial" w:cs="Arial"/>
          <w:color w:val="FF0000"/>
          <w:spacing w:val="1"/>
        </w:rPr>
        <w:t>t</w:t>
      </w:r>
      <w:r>
        <w:rPr>
          <w:rFonts w:ascii="Arial" w:eastAsia="Arial" w:hAnsi="Arial" w:cs="Arial"/>
          <w:color w:val="FF0000"/>
        </w:rPr>
        <w:t>ed on</w:t>
      </w:r>
      <w:r>
        <w:rPr>
          <w:rFonts w:ascii="Arial" w:eastAsia="Arial" w:hAnsi="Arial" w:cs="Arial"/>
          <w:color w:val="FF0000"/>
          <w:spacing w:val="-2"/>
        </w:rPr>
        <w:t xml:space="preserve"> </w:t>
      </w:r>
      <w:r>
        <w:rPr>
          <w:rFonts w:ascii="Arial" w:eastAsia="Arial" w:hAnsi="Arial" w:cs="Arial"/>
          <w:color w:val="FF0000"/>
          <w:spacing w:val="1"/>
        </w:rPr>
        <w:t>t</w:t>
      </w:r>
      <w:r>
        <w:rPr>
          <w:rFonts w:ascii="Arial" w:eastAsia="Arial" w:hAnsi="Arial" w:cs="Arial"/>
          <w:color w:val="FF0000"/>
        </w:rPr>
        <w:t>he</w:t>
      </w:r>
      <w:r>
        <w:rPr>
          <w:rFonts w:ascii="Arial" w:eastAsia="Arial" w:hAnsi="Arial" w:cs="Arial"/>
          <w:color w:val="FF0000"/>
          <w:spacing w:val="-2"/>
        </w:rPr>
        <w:t xml:space="preserve"> </w:t>
      </w:r>
      <w:r w:rsidR="00A952C1">
        <w:rPr>
          <w:rFonts w:ascii="Arial" w:eastAsia="Arial" w:hAnsi="Arial" w:cs="Arial"/>
          <w:color w:val="FF0000"/>
          <w:spacing w:val="-2"/>
        </w:rPr>
        <w:t xml:space="preserve">Procurement </w:t>
      </w:r>
      <w:r>
        <w:rPr>
          <w:rFonts w:ascii="Arial" w:eastAsia="Arial" w:hAnsi="Arial" w:cs="Arial"/>
          <w:color w:val="FF0000"/>
          <w:spacing w:val="-3"/>
        </w:rPr>
        <w:t>w</w:t>
      </w:r>
      <w:r>
        <w:rPr>
          <w:rFonts w:ascii="Arial" w:eastAsia="Arial" w:hAnsi="Arial" w:cs="Arial"/>
          <w:color w:val="FF0000"/>
        </w:rPr>
        <w:t>e</w:t>
      </w:r>
      <w:r>
        <w:rPr>
          <w:rFonts w:ascii="Arial" w:eastAsia="Arial" w:hAnsi="Arial" w:cs="Arial"/>
          <w:color w:val="FF0000"/>
          <w:spacing w:val="-1"/>
        </w:rPr>
        <w:t>b</w:t>
      </w:r>
      <w:r>
        <w:rPr>
          <w:rFonts w:ascii="Arial" w:eastAsia="Arial" w:hAnsi="Arial" w:cs="Arial"/>
          <w:color w:val="FF0000"/>
        </w:rPr>
        <w:t>s</w:t>
      </w:r>
      <w:r>
        <w:rPr>
          <w:rFonts w:ascii="Arial" w:eastAsia="Arial" w:hAnsi="Arial" w:cs="Arial"/>
          <w:color w:val="FF0000"/>
          <w:spacing w:val="-1"/>
        </w:rPr>
        <w:t>i</w:t>
      </w:r>
      <w:r>
        <w:rPr>
          <w:rFonts w:ascii="Arial" w:eastAsia="Arial" w:hAnsi="Arial" w:cs="Arial"/>
          <w:color w:val="FF0000"/>
          <w:spacing w:val="1"/>
        </w:rPr>
        <w:t>t</w:t>
      </w:r>
      <w:r>
        <w:rPr>
          <w:rFonts w:ascii="Arial" w:eastAsia="Arial" w:hAnsi="Arial" w:cs="Arial"/>
          <w:color w:val="FF0000"/>
        </w:rPr>
        <w:t>e and any</w:t>
      </w:r>
      <w:r>
        <w:rPr>
          <w:rFonts w:ascii="Arial" w:eastAsia="Arial" w:hAnsi="Arial" w:cs="Arial"/>
          <w:color w:val="FF0000"/>
          <w:spacing w:val="-2"/>
        </w:rPr>
        <w:t xml:space="preserve"> </w:t>
      </w:r>
      <w:r>
        <w:rPr>
          <w:rFonts w:ascii="Arial" w:eastAsia="Arial" w:hAnsi="Arial" w:cs="Arial"/>
          <w:color w:val="FF0000"/>
          <w:spacing w:val="-3"/>
        </w:rPr>
        <w:t>p</w:t>
      </w:r>
      <w:r>
        <w:rPr>
          <w:rFonts w:ascii="Arial" w:eastAsia="Arial" w:hAnsi="Arial" w:cs="Arial"/>
          <w:color w:val="FF0000"/>
          <w:spacing w:val="1"/>
        </w:rPr>
        <w:t>r</w:t>
      </w:r>
      <w:r>
        <w:rPr>
          <w:rFonts w:ascii="Arial" w:eastAsia="Arial" w:hAnsi="Arial" w:cs="Arial"/>
          <w:color w:val="FF0000"/>
          <w:spacing w:val="-1"/>
        </w:rPr>
        <w:t>i</w:t>
      </w:r>
      <w:r>
        <w:rPr>
          <w:rFonts w:ascii="Arial" w:eastAsia="Arial" w:hAnsi="Arial" w:cs="Arial"/>
          <w:color w:val="FF0000"/>
        </w:rPr>
        <w:t>n</w:t>
      </w:r>
      <w:r>
        <w:rPr>
          <w:rFonts w:ascii="Arial" w:eastAsia="Arial" w:hAnsi="Arial" w:cs="Arial"/>
          <w:color w:val="FF0000"/>
          <w:spacing w:val="4"/>
        </w:rPr>
        <w:t>t</w:t>
      </w:r>
      <w:r>
        <w:rPr>
          <w:rFonts w:ascii="Arial" w:eastAsia="Arial" w:hAnsi="Arial" w:cs="Arial"/>
          <w:color w:val="FF0000"/>
          <w:spacing w:val="1"/>
        </w:rPr>
        <w:t>-</w:t>
      </w:r>
      <w:r>
        <w:rPr>
          <w:rFonts w:ascii="Arial" w:eastAsia="Arial" w:hAnsi="Arial" w:cs="Arial"/>
          <w:color w:val="FF0000"/>
          <w:spacing w:val="-3"/>
        </w:rPr>
        <w:t>o</w:t>
      </w:r>
      <w:r>
        <w:rPr>
          <w:rFonts w:ascii="Arial" w:eastAsia="Arial" w:hAnsi="Arial" w:cs="Arial"/>
          <w:color w:val="FF0000"/>
          <w:spacing w:val="1"/>
        </w:rPr>
        <w:t>f</w:t>
      </w:r>
      <w:r>
        <w:rPr>
          <w:rFonts w:ascii="Arial" w:eastAsia="Arial" w:hAnsi="Arial" w:cs="Arial"/>
          <w:color w:val="FF0000"/>
        </w:rPr>
        <w:t xml:space="preserve">f </w:t>
      </w:r>
      <w:r>
        <w:rPr>
          <w:rFonts w:ascii="Arial" w:eastAsia="Arial" w:hAnsi="Arial" w:cs="Arial"/>
          <w:color w:val="FF0000"/>
          <w:spacing w:val="-3"/>
        </w:rPr>
        <w:t>o</w:t>
      </w:r>
      <w:r>
        <w:rPr>
          <w:rFonts w:ascii="Arial" w:eastAsia="Arial" w:hAnsi="Arial" w:cs="Arial"/>
          <w:color w:val="FF0000"/>
        </w:rPr>
        <w:t xml:space="preserve">f </w:t>
      </w:r>
      <w:r>
        <w:rPr>
          <w:rFonts w:ascii="Arial" w:eastAsia="Arial" w:hAnsi="Arial" w:cs="Arial"/>
          <w:color w:val="FF0000"/>
          <w:spacing w:val="-1"/>
        </w:rPr>
        <w:t>t</w:t>
      </w:r>
      <w:r>
        <w:rPr>
          <w:rFonts w:ascii="Arial" w:eastAsia="Arial" w:hAnsi="Arial" w:cs="Arial"/>
          <w:color w:val="FF0000"/>
        </w:rPr>
        <w:t>h</w:t>
      </w:r>
      <w:r>
        <w:rPr>
          <w:rFonts w:ascii="Arial" w:eastAsia="Arial" w:hAnsi="Arial" w:cs="Arial"/>
          <w:color w:val="FF0000"/>
          <w:spacing w:val="-1"/>
        </w:rPr>
        <w:t>i</w:t>
      </w:r>
      <w:r>
        <w:rPr>
          <w:rFonts w:ascii="Arial" w:eastAsia="Arial" w:hAnsi="Arial" w:cs="Arial"/>
          <w:color w:val="FF0000"/>
        </w:rPr>
        <w:t>s</w:t>
      </w:r>
      <w:r>
        <w:rPr>
          <w:rFonts w:ascii="Arial" w:eastAsia="Arial" w:hAnsi="Arial" w:cs="Arial"/>
          <w:color w:val="FF0000"/>
          <w:spacing w:val="1"/>
        </w:rPr>
        <w:t xml:space="preserve"> </w:t>
      </w:r>
      <w:r>
        <w:rPr>
          <w:rFonts w:ascii="Arial" w:eastAsia="Arial" w:hAnsi="Arial" w:cs="Arial"/>
          <w:color w:val="FF0000"/>
        </w:rPr>
        <w:t>d</w:t>
      </w:r>
      <w:r>
        <w:rPr>
          <w:rFonts w:ascii="Arial" w:eastAsia="Arial" w:hAnsi="Arial" w:cs="Arial"/>
          <w:color w:val="FF0000"/>
          <w:spacing w:val="-1"/>
        </w:rPr>
        <w:t>o</w:t>
      </w:r>
      <w:r>
        <w:rPr>
          <w:rFonts w:ascii="Arial" w:eastAsia="Arial" w:hAnsi="Arial" w:cs="Arial"/>
          <w:color w:val="FF0000"/>
        </w:rPr>
        <w:t>cume</w:t>
      </w:r>
      <w:r>
        <w:rPr>
          <w:rFonts w:ascii="Arial" w:eastAsia="Arial" w:hAnsi="Arial" w:cs="Arial"/>
          <w:color w:val="FF0000"/>
          <w:spacing w:val="-3"/>
        </w:rPr>
        <w:t>n</w:t>
      </w:r>
      <w:r>
        <w:rPr>
          <w:rFonts w:ascii="Arial" w:eastAsia="Arial" w:hAnsi="Arial" w:cs="Arial"/>
          <w:color w:val="FF0000"/>
        </w:rPr>
        <w:t>t</w:t>
      </w:r>
      <w:r>
        <w:rPr>
          <w:rFonts w:ascii="Arial" w:eastAsia="Arial" w:hAnsi="Arial" w:cs="Arial"/>
          <w:color w:val="FF0000"/>
          <w:spacing w:val="2"/>
        </w:rPr>
        <w:t xml:space="preserve"> </w:t>
      </w:r>
      <w:r>
        <w:rPr>
          <w:rFonts w:ascii="Arial" w:eastAsia="Arial" w:hAnsi="Arial" w:cs="Arial"/>
          <w:color w:val="FF0000"/>
          <w:spacing w:val="-3"/>
        </w:rPr>
        <w:t>w</w:t>
      </w:r>
      <w:r>
        <w:rPr>
          <w:rFonts w:ascii="Arial" w:eastAsia="Arial" w:hAnsi="Arial" w:cs="Arial"/>
          <w:color w:val="FF0000"/>
          <w:spacing w:val="-1"/>
        </w:rPr>
        <w:t>il</w:t>
      </w:r>
      <w:r>
        <w:rPr>
          <w:rFonts w:ascii="Arial" w:eastAsia="Arial" w:hAnsi="Arial" w:cs="Arial"/>
          <w:color w:val="FF0000"/>
        </w:rPr>
        <w:t>l be c</w:t>
      </w:r>
      <w:r>
        <w:rPr>
          <w:rFonts w:ascii="Arial" w:eastAsia="Arial" w:hAnsi="Arial" w:cs="Arial"/>
          <w:color w:val="FF0000"/>
          <w:spacing w:val="-1"/>
        </w:rPr>
        <w:t>l</w:t>
      </w:r>
      <w:r>
        <w:rPr>
          <w:rFonts w:ascii="Arial" w:eastAsia="Arial" w:hAnsi="Arial" w:cs="Arial"/>
          <w:color w:val="FF0000"/>
        </w:rPr>
        <w:t>ass</w:t>
      </w:r>
      <w:r>
        <w:rPr>
          <w:rFonts w:ascii="Arial" w:eastAsia="Arial" w:hAnsi="Arial" w:cs="Arial"/>
          <w:color w:val="FF0000"/>
          <w:spacing w:val="-1"/>
        </w:rPr>
        <w:t>e</w:t>
      </w:r>
      <w:r>
        <w:rPr>
          <w:rFonts w:ascii="Arial" w:eastAsia="Arial" w:hAnsi="Arial" w:cs="Arial"/>
          <w:color w:val="FF0000"/>
        </w:rPr>
        <w:t>d as</w:t>
      </w:r>
      <w:r>
        <w:rPr>
          <w:rFonts w:ascii="Arial" w:eastAsia="Arial" w:hAnsi="Arial" w:cs="Arial"/>
          <w:color w:val="FF0000"/>
          <w:spacing w:val="-1"/>
        </w:rPr>
        <w:t xml:space="preserve"> </w:t>
      </w:r>
      <w:r>
        <w:rPr>
          <w:rFonts w:ascii="Arial" w:eastAsia="Arial" w:hAnsi="Arial" w:cs="Arial"/>
          <w:color w:val="FF0000"/>
        </w:rPr>
        <w:t>u</w:t>
      </w:r>
      <w:r>
        <w:rPr>
          <w:rFonts w:ascii="Arial" w:eastAsia="Arial" w:hAnsi="Arial" w:cs="Arial"/>
          <w:color w:val="FF0000"/>
          <w:spacing w:val="-1"/>
        </w:rPr>
        <w:t>n</w:t>
      </w:r>
      <w:r>
        <w:rPr>
          <w:rFonts w:ascii="Arial" w:eastAsia="Arial" w:hAnsi="Arial" w:cs="Arial"/>
          <w:color w:val="FF0000"/>
        </w:rPr>
        <w:t>co</w:t>
      </w:r>
      <w:r>
        <w:rPr>
          <w:rFonts w:ascii="Arial" w:eastAsia="Arial" w:hAnsi="Arial" w:cs="Arial"/>
          <w:color w:val="FF0000"/>
          <w:spacing w:val="-3"/>
        </w:rPr>
        <w:t>n</w:t>
      </w:r>
      <w:r>
        <w:rPr>
          <w:rFonts w:ascii="Arial" w:eastAsia="Arial" w:hAnsi="Arial" w:cs="Arial"/>
          <w:color w:val="FF0000"/>
          <w:spacing w:val="1"/>
        </w:rPr>
        <w:t>tr</w:t>
      </w:r>
      <w:r>
        <w:rPr>
          <w:rFonts w:ascii="Arial" w:eastAsia="Arial" w:hAnsi="Arial" w:cs="Arial"/>
          <w:color w:val="FF0000"/>
        </w:rPr>
        <w:t>o</w:t>
      </w:r>
      <w:r>
        <w:rPr>
          <w:rFonts w:ascii="Arial" w:eastAsia="Arial" w:hAnsi="Arial" w:cs="Arial"/>
          <w:color w:val="FF0000"/>
          <w:spacing w:val="-1"/>
        </w:rPr>
        <w:t>ll</w:t>
      </w:r>
      <w:r>
        <w:rPr>
          <w:rFonts w:ascii="Arial" w:eastAsia="Arial" w:hAnsi="Arial" w:cs="Arial"/>
          <w:color w:val="FF0000"/>
        </w:rPr>
        <w:t>e</w:t>
      </w:r>
      <w:r>
        <w:rPr>
          <w:rFonts w:ascii="Arial" w:eastAsia="Arial" w:hAnsi="Arial" w:cs="Arial"/>
          <w:color w:val="FF0000"/>
          <w:spacing w:val="-1"/>
        </w:rPr>
        <w:t>d</w:t>
      </w:r>
      <w:r>
        <w:rPr>
          <w:rFonts w:ascii="Arial" w:eastAsia="Arial" w:hAnsi="Arial" w:cs="Arial"/>
          <w:color w:val="FF0000"/>
        </w:rPr>
        <w:t>.</w:t>
      </w:r>
    </w:p>
    <w:p w14:paraId="592BC19B" w14:textId="77777777" w:rsidR="00CF7D78" w:rsidRDefault="00CF7D78">
      <w:pPr>
        <w:spacing w:before="10" w:after="0" w:line="240" w:lineRule="exact"/>
        <w:rPr>
          <w:sz w:val="24"/>
          <w:szCs w:val="24"/>
        </w:rPr>
      </w:pPr>
    </w:p>
    <w:p w14:paraId="246754AC" w14:textId="77777777" w:rsidR="00CF7D78" w:rsidRDefault="00CF7D78">
      <w:pPr>
        <w:spacing w:before="7" w:after="0" w:line="190" w:lineRule="exact"/>
        <w:rPr>
          <w:sz w:val="19"/>
          <w:szCs w:val="19"/>
        </w:rPr>
      </w:pPr>
    </w:p>
    <w:tbl>
      <w:tblPr>
        <w:tblW w:w="0" w:type="auto"/>
        <w:tblInd w:w="1190" w:type="dxa"/>
        <w:tblLayout w:type="fixed"/>
        <w:tblCellMar>
          <w:left w:w="0" w:type="dxa"/>
          <w:right w:w="0" w:type="dxa"/>
        </w:tblCellMar>
        <w:tblLook w:val="01E0" w:firstRow="1" w:lastRow="1" w:firstColumn="1" w:lastColumn="1" w:noHBand="0" w:noVBand="0"/>
      </w:tblPr>
      <w:tblGrid>
        <w:gridCol w:w="4532"/>
        <w:gridCol w:w="3992"/>
      </w:tblGrid>
      <w:tr w:rsidR="00CF7D78" w14:paraId="513D02F2" w14:textId="77777777">
        <w:trPr>
          <w:trHeight w:hRule="exact" w:val="1460"/>
        </w:trPr>
        <w:tc>
          <w:tcPr>
            <w:tcW w:w="8524" w:type="dxa"/>
            <w:gridSpan w:val="2"/>
            <w:tcBorders>
              <w:top w:val="single" w:sz="5" w:space="0" w:color="000000"/>
              <w:left w:val="single" w:sz="4" w:space="0" w:color="000000"/>
              <w:bottom w:val="single" w:sz="4" w:space="0" w:color="000000"/>
              <w:right w:val="single" w:sz="4" w:space="0" w:color="000000"/>
            </w:tcBorders>
          </w:tcPr>
          <w:p w14:paraId="2B282047" w14:textId="77777777" w:rsidR="00CF7D78" w:rsidRDefault="00CF7D78">
            <w:pPr>
              <w:spacing w:before="16" w:after="0" w:line="220" w:lineRule="exact"/>
            </w:pPr>
          </w:p>
          <w:p w14:paraId="3D6B1CCF" w14:textId="2D010947" w:rsidR="00CF7D78" w:rsidRDefault="00A952C1">
            <w:pPr>
              <w:spacing w:after="0" w:line="240" w:lineRule="auto"/>
              <w:ind w:left="1838" w:right="-20"/>
              <w:rPr>
                <w:rFonts w:ascii="Arial" w:eastAsia="Arial" w:hAnsi="Arial" w:cs="Arial"/>
                <w:sz w:val="52"/>
                <w:szCs w:val="52"/>
              </w:rPr>
            </w:pPr>
            <w:r>
              <w:rPr>
                <w:rFonts w:ascii="Arial" w:eastAsia="Arial" w:hAnsi="Arial" w:cs="Arial"/>
                <w:b/>
                <w:bCs/>
                <w:sz w:val="52"/>
                <w:szCs w:val="52"/>
              </w:rPr>
              <w:t>Procurement Contracts</w:t>
            </w:r>
          </w:p>
        </w:tc>
      </w:tr>
      <w:tr w:rsidR="00CF7D78" w14:paraId="18A9ED89" w14:textId="77777777">
        <w:trPr>
          <w:trHeight w:hRule="exact" w:val="516"/>
        </w:trPr>
        <w:tc>
          <w:tcPr>
            <w:tcW w:w="8524" w:type="dxa"/>
            <w:gridSpan w:val="2"/>
            <w:tcBorders>
              <w:top w:val="single" w:sz="4" w:space="0" w:color="000000"/>
              <w:left w:val="single" w:sz="4" w:space="0" w:color="000000"/>
              <w:bottom w:val="single" w:sz="4" w:space="0" w:color="000000"/>
              <w:right w:val="single" w:sz="4" w:space="0" w:color="000000"/>
            </w:tcBorders>
          </w:tcPr>
          <w:p w14:paraId="2CA6DE46" w14:textId="4C690626" w:rsidR="00CF7D78" w:rsidRDefault="0065033B">
            <w:pPr>
              <w:spacing w:after="0" w:line="252" w:lineRule="exact"/>
              <w:ind w:left="102" w:right="-20"/>
              <w:rPr>
                <w:rFonts w:ascii="Arial" w:eastAsia="Arial" w:hAnsi="Arial" w:cs="Arial"/>
              </w:rPr>
            </w:pPr>
            <w:r>
              <w:rPr>
                <w:rFonts w:ascii="Arial" w:eastAsia="Arial" w:hAnsi="Arial" w:cs="Arial"/>
                <w:spacing w:val="-1"/>
              </w:rPr>
              <w:t>S</w:t>
            </w:r>
            <w:r>
              <w:rPr>
                <w:rFonts w:ascii="Arial" w:eastAsia="Arial" w:hAnsi="Arial" w:cs="Arial"/>
                <w:spacing w:val="1"/>
              </w:rPr>
              <w:t>O</w:t>
            </w:r>
            <w:r>
              <w:rPr>
                <w:rFonts w:ascii="Arial" w:eastAsia="Arial" w:hAnsi="Arial" w:cs="Arial"/>
              </w:rPr>
              <w:t xml:space="preserve">P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sidR="00A952C1">
              <w:rPr>
                <w:rFonts w:ascii="Arial" w:eastAsia="Arial" w:hAnsi="Arial" w:cs="Arial"/>
                <w:spacing w:val="-3"/>
              </w:rPr>
              <w:t>ARH_SOP_1</w:t>
            </w:r>
          </w:p>
        </w:tc>
      </w:tr>
      <w:tr w:rsidR="00CF7D78" w14:paraId="0D007C04" w14:textId="77777777">
        <w:trPr>
          <w:trHeight w:hRule="exact" w:val="516"/>
        </w:trPr>
        <w:tc>
          <w:tcPr>
            <w:tcW w:w="8524" w:type="dxa"/>
            <w:gridSpan w:val="2"/>
            <w:tcBorders>
              <w:top w:val="single" w:sz="4" w:space="0" w:color="000000"/>
              <w:left w:val="single" w:sz="4" w:space="0" w:color="000000"/>
              <w:bottom w:val="single" w:sz="4" w:space="0" w:color="000000"/>
              <w:right w:val="single" w:sz="4" w:space="0" w:color="000000"/>
            </w:tcBorders>
          </w:tcPr>
          <w:p w14:paraId="4A0A6CE5" w14:textId="77777777" w:rsidR="00CF7D78" w:rsidRDefault="0065033B">
            <w:pPr>
              <w:spacing w:after="0" w:line="252" w:lineRule="exact"/>
              <w:ind w:left="102" w:right="-20"/>
              <w:rPr>
                <w:rFonts w:ascii="Arial" w:eastAsia="Arial" w:hAnsi="Arial" w:cs="Arial"/>
              </w:rPr>
            </w:pPr>
            <w:r>
              <w:rPr>
                <w:rFonts w:ascii="Arial" w:eastAsia="Arial" w:hAnsi="Arial" w:cs="Arial"/>
                <w:spacing w:val="-1"/>
              </w:rPr>
              <w:t>V</w:t>
            </w:r>
            <w:r>
              <w:rPr>
                <w:rFonts w:ascii="Arial" w:eastAsia="Arial" w:hAnsi="Arial" w:cs="Arial"/>
              </w:rPr>
              <w:t>ersi</w:t>
            </w:r>
            <w:r>
              <w:rPr>
                <w:rFonts w:ascii="Arial" w:eastAsia="Arial" w:hAnsi="Arial" w:cs="Arial"/>
                <w:spacing w:val="-1"/>
              </w:rPr>
              <w:t>o</w:t>
            </w:r>
            <w:r>
              <w:rPr>
                <w:rFonts w:ascii="Arial" w:eastAsia="Arial" w:hAnsi="Arial" w:cs="Arial"/>
              </w:rPr>
              <w:t>n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 1.0</w:t>
            </w:r>
          </w:p>
        </w:tc>
      </w:tr>
      <w:tr w:rsidR="00CF7D78" w14:paraId="4EBD3788" w14:textId="77777777">
        <w:trPr>
          <w:trHeight w:hRule="exact" w:val="516"/>
        </w:trPr>
        <w:tc>
          <w:tcPr>
            <w:tcW w:w="4532" w:type="dxa"/>
            <w:tcBorders>
              <w:top w:val="single" w:sz="4" w:space="0" w:color="000000"/>
              <w:left w:val="single" w:sz="4" w:space="0" w:color="000000"/>
              <w:bottom w:val="single" w:sz="4" w:space="0" w:color="000000"/>
              <w:right w:val="single" w:sz="4" w:space="0" w:color="000000"/>
            </w:tcBorders>
          </w:tcPr>
          <w:p w14:paraId="66A24B5D" w14:textId="5F8720D3" w:rsidR="00CF7D78" w:rsidRDefault="0065033B">
            <w:pPr>
              <w:spacing w:after="0" w:line="252" w:lineRule="exact"/>
              <w:ind w:left="102" w:right="-20"/>
              <w:rPr>
                <w:rFonts w:ascii="Arial" w:eastAsia="Arial" w:hAnsi="Arial" w:cs="Arial"/>
              </w:rPr>
            </w:pPr>
            <w:r>
              <w:rPr>
                <w:rFonts w:ascii="Arial" w:eastAsia="Arial" w:hAnsi="Arial" w:cs="Arial"/>
                <w:spacing w:val="-1"/>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sidR="00A952C1">
              <w:rPr>
                <w:rFonts w:ascii="Arial" w:eastAsia="Arial" w:hAnsi="Arial" w:cs="Arial"/>
                <w:spacing w:val="3"/>
              </w:rPr>
              <w:t>1 August 2022</w:t>
            </w:r>
          </w:p>
        </w:tc>
        <w:tc>
          <w:tcPr>
            <w:tcW w:w="3992" w:type="dxa"/>
            <w:tcBorders>
              <w:top w:val="single" w:sz="4" w:space="0" w:color="000000"/>
              <w:left w:val="single" w:sz="4" w:space="0" w:color="000000"/>
              <w:bottom w:val="single" w:sz="4" w:space="0" w:color="000000"/>
              <w:right w:val="single" w:sz="4" w:space="0" w:color="000000"/>
            </w:tcBorders>
          </w:tcPr>
          <w:p w14:paraId="7B322B8A" w14:textId="028489C4" w:rsidR="00CF7D78" w:rsidRDefault="0065033B">
            <w:pPr>
              <w:spacing w:after="0" w:line="252" w:lineRule="exact"/>
              <w:ind w:left="102"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sidR="00A952C1">
              <w:rPr>
                <w:rFonts w:ascii="Arial" w:eastAsia="Arial" w:hAnsi="Arial" w:cs="Arial"/>
              </w:rPr>
              <w:t>1 August 2023</w:t>
            </w:r>
          </w:p>
        </w:tc>
      </w:tr>
      <w:tr w:rsidR="00CF7D78" w14:paraId="71AE6536" w14:textId="77777777">
        <w:trPr>
          <w:trHeight w:hRule="exact" w:val="516"/>
        </w:trPr>
        <w:tc>
          <w:tcPr>
            <w:tcW w:w="8524" w:type="dxa"/>
            <w:gridSpan w:val="2"/>
            <w:tcBorders>
              <w:top w:val="single" w:sz="4" w:space="0" w:color="000000"/>
              <w:left w:val="single" w:sz="4" w:space="0" w:color="000000"/>
              <w:bottom w:val="single" w:sz="4" w:space="0" w:color="000000"/>
              <w:right w:val="single" w:sz="4" w:space="0" w:color="000000"/>
            </w:tcBorders>
          </w:tcPr>
          <w:p w14:paraId="4C08338C" w14:textId="4C5EEEF7" w:rsidR="00CF7D78" w:rsidRDefault="0065033B">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rPr>
              <w:t xml:space="preserve">: </w:t>
            </w:r>
            <w:r w:rsidR="00A952C1">
              <w:rPr>
                <w:rFonts w:ascii="Arial" w:eastAsia="Arial" w:hAnsi="Arial" w:cs="Arial"/>
                <w:spacing w:val="-1"/>
              </w:rPr>
              <w:t>Andy Hitchman, Head of Procurement</w:t>
            </w:r>
          </w:p>
        </w:tc>
      </w:tr>
      <w:tr w:rsidR="00CF7D78" w14:paraId="66837296" w14:textId="77777777">
        <w:trPr>
          <w:trHeight w:hRule="exact" w:val="1018"/>
        </w:trPr>
        <w:tc>
          <w:tcPr>
            <w:tcW w:w="4532" w:type="dxa"/>
            <w:tcBorders>
              <w:top w:val="single" w:sz="4" w:space="0" w:color="000000"/>
              <w:left w:val="single" w:sz="4" w:space="0" w:color="000000"/>
              <w:bottom w:val="single" w:sz="5" w:space="0" w:color="000000"/>
              <w:right w:val="single" w:sz="4" w:space="0" w:color="000000"/>
            </w:tcBorders>
          </w:tcPr>
          <w:p w14:paraId="6FE93B9A" w14:textId="1A054512" w:rsidR="00CF7D78" w:rsidRDefault="0065033B" w:rsidP="00A952C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ed b</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sidR="00A952C1">
              <w:rPr>
                <w:rFonts w:ascii="Arial" w:eastAsia="Arial" w:hAnsi="Arial" w:cs="Arial"/>
                <w:spacing w:val="-1"/>
              </w:rPr>
              <w:t>John Whitlow, Director of Financial Services and Procurement</w:t>
            </w:r>
          </w:p>
        </w:tc>
        <w:tc>
          <w:tcPr>
            <w:tcW w:w="3992" w:type="dxa"/>
            <w:tcBorders>
              <w:top w:val="single" w:sz="4" w:space="0" w:color="000000"/>
              <w:left w:val="single" w:sz="4" w:space="0" w:color="000000"/>
              <w:bottom w:val="single" w:sz="5" w:space="0" w:color="000000"/>
              <w:right w:val="single" w:sz="4" w:space="0" w:color="000000"/>
            </w:tcBorders>
          </w:tcPr>
          <w:p w14:paraId="61A087B7" w14:textId="78EB8232" w:rsidR="00CF7D78" w:rsidRDefault="0065033B">
            <w:pPr>
              <w:spacing w:after="0" w:line="252" w:lineRule="exact"/>
              <w:ind w:left="102" w:right="-20"/>
              <w:rPr>
                <w:rFonts w:ascii="Arial" w:eastAsia="Arial" w:hAnsi="Arial" w:cs="Arial"/>
              </w:rPr>
            </w:pP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sidR="007041EA">
              <w:rPr>
                <w:rFonts w:ascii="Arial" w:eastAsia="Arial" w:hAnsi="Arial" w:cs="Arial"/>
                <w:spacing w:val="3"/>
              </w:rPr>
              <w:t>22 August 2022</w:t>
            </w:r>
          </w:p>
        </w:tc>
      </w:tr>
    </w:tbl>
    <w:p w14:paraId="5BCFCF0A" w14:textId="77777777" w:rsidR="00CF7D78" w:rsidRDefault="00CF7D78">
      <w:pPr>
        <w:spacing w:after="0" w:line="200" w:lineRule="exact"/>
        <w:rPr>
          <w:sz w:val="20"/>
          <w:szCs w:val="20"/>
        </w:rPr>
      </w:pPr>
    </w:p>
    <w:p w14:paraId="4E4697B6" w14:textId="77777777" w:rsidR="00CF7D78" w:rsidRDefault="00CF7D78">
      <w:pPr>
        <w:spacing w:after="0" w:line="200" w:lineRule="exact"/>
        <w:rPr>
          <w:sz w:val="20"/>
          <w:szCs w:val="20"/>
        </w:rPr>
      </w:pPr>
    </w:p>
    <w:p w14:paraId="0536FC3C" w14:textId="77777777" w:rsidR="00CF7D78" w:rsidRDefault="00CF7D78">
      <w:pPr>
        <w:spacing w:after="0" w:line="200" w:lineRule="exact"/>
        <w:rPr>
          <w:sz w:val="20"/>
          <w:szCs w:val="20"/>
        </w:rPr>
      </w:pPr>
    </w:p>
    <w:p w14:paraId="2977387B" w14:textId="77777777" w:rsidR="00CF7D78" w:rsidRDefault="00CF7D78">
      <w:pPr>
        <w:spacing w:after="0" w:line="200" w:lineRule="exact"/>
        <w:rPr>
          <w:sz w:val="20"/>
          <w:szCs w:val="20"/>
        </w:rPr>
      </w:pPr>
    </w:p>
    <w:p w14:paraId="5DBE8060" w14:textId="77777777" w:rsidR="00CF7D78" w:rsidRDefault="00CF7D78">
      <w:pPr>
        <w:spacing w:after="0" w:line="200" w:lineRule="exact"/>
        <w:rPr>
          <w:sz w:val="20"/>
          <w:szCs w:val="20"/>
        </w:rPr>
      </w:pPr>
    </w:p>
    <w:p w14:paraId="704FDDD4" w14:textId="77777777" w:rsidR="00CF7D78" w:rsidRDefault="00CF7D78">
      <w:pPr>
        <w:spacing w:after="0" w:line="200" w:lineRule="exact"/>
        <w:rPr>
          <w:sz w:val="20"/>
          <w:szCs w:val="20"/>
        </w:rPr>
      </w:pPr>
    </w:p>
    <w:p w14:paraId="42FE10FE" w14:textId="77777777" w:rsidR="00CF7D78" w:rsidRDefault="00CF7D78">
      <w:pPr>
        <w:spacing w:before="13" w:after="0" w:line="260" w:lineRule="exact"/>
        <w:rPr>
          <w:sz w:val="26"/>
          <w:szCs w:val="26"/>
        </w:rPr>
      </w:pPr>
    </w:p>
    <w:tbl>
      <w:tblPr>
        <w:tblW w:w="0" w:type="auto"/>
        <w:tblInd w:w="1130" w:type="dxa"/>
        <w:tblLayout w:type="fixed"/>
        <w:tblCellMar>
          <w:left w:w="0" w:type="dxa"/>
          <w:right w:w="0" w:type="dxa"/>
        </w:tblCellMar>
        <w:tblLook w:val="01E0" w:firstRow="1" w:lastRow="1" w:firstColumn="1" w:lastColumn="1" w:noHBand="0" w:noVBand="0"/>
      </w:tblPr>
      <w:tblGrid>
        <w:gridCol w:w="2624"/>
        <w:gridCol w:w="2842"/>
        <w:gridCol w:w="3176"/>
      </w:tblGrid>
      <w:tr w:rsidR="00CF7D78" w14:paraId="21B59312" w14:textId="77777777">
        <w:trPr>
          <w:trHeight w:hRule="exact" w:val="516"/>
        </w:trPr>
        <w:tc>
          <w:tcPr>
            <w:tcW w:w="2624" w:type="dxa"/>
            <w:tcBorders>
              <w:top w:val="single" w:sz="4" w:space="0" w:color="000000"/>
              <w:left w:val="single" w:sz="4" w:space="0" w:color="000000"/>
              <w:bottom w:val="single" w:sz="4" w:space="0" w:color="000000"/>
              <w:right w:val="single" w:sz="4" w:space="0" w:color="000000"/>
            </w:tcBorders>
          </w:tcPr>
          <w:p w14:paraId="27DEA73B" w14:textId="77777777" w:rsidR="00CF7D78" w:rsidRDefault="0065033B">
            <w:pPr>
              <w:spacing w:after="0" w:line="252" w:lineRule="exact"/>
              <w:ind w:left="102" w:right="-20"/>
              <w:rPr>
                <w:rFonts w:ascii="Arial" w:eastAsia="Arial" w:hAnsi="Arial" w:cs="Arial"/>
              </w:rPr>
            </w:pPr>
            <w:r>
              <w:rPr>
                <w:rFonts w:ascii="Arial" w:eastAsia="Arial" w:hAnsi="Arial" w:cs="Arial"/>
                <w:spacing w:val="-1"/>
              </w:rPr>
              <w:t>V</w:t>
            </w:r>
            <w:r>
              <w:rPr>
                <w:rFonts w:ascii="Arial" w:eastAsia="Arial" w:hAnsi="Arial" w:cs="Arial"/>
              </w:rPr>
              <w:t>ersi</w:t>
            </w:r>
            <w:r>
              <w:rPr>
                <w:rFonts w:ascii="Arial" w:eastAsia="Arial" w:hAnsi="Arial" w:cs="Arial"/>
                <w:spacing w:val="-1"/>
              </w:rPr>
              <w:t>o</w:t>
            </w:r>
            <w:r>
              <w:rPr>
                <w:rFonts w:ascii="Arial" w:eastAsia="Arial" w:hAnsi="Arial" w:cs="Arial"/>
              </w:rPr>
              <w:t>n</w:t>
            </w:r>
          </w:p>
        </w:tc>
        <w:tc>
          <w:tcPr>
            <w:tcW w:w="2842" w:type="dxa"/>
            <w:tcBorders>
              <w:top w:val="single" w:sz="4" w:space="0" w:color="000000"/>
              <w:left w:val="single" w:sz="4" w:space="0" w:color="000000"/>
              <w:bottom w:val="single" w:sz="4" w:space="0" w:color="000000"/>
              <w:right w:val="single" w:sz="4" w:space="0" w:color="000000"/>
            </w:tcBorders>
          </w:tcPr>
          <w:p w14:paraId="23C25CCD" w14:textId="77777777" w:rsidR="00CF7D78" w:rsidRDefault="0065033B">
            <w:pPr>
              <w:spacing w:after="0" w:line="252" w:lineRule="exact"/>
              <w:ind w:left="105" w:right="-20"/>
              <w:rPr>
                <w:rFonts w:ascii="Arial" w:eastAsia="Arial" w:hAnsi="Arial" w:cs="Arial"/>
              </w:rPr>
            </w:pPr>
            <w:r>
              <w:rPr>
                <w:rFonts w:ascii="Arial" w:eastAsia="Arial" w:hAnsi="Arial" w:cs="Arial"/>
                <w:spacing w:val="-1"/>
              </w:rPr>
              <w:t>D</w:t>
            </w:r>
            <w:r>
              <w:rPr>
                <w:rFonts w:ascii="Arial" w:eastAsia="Arial" w:hAnsi="Arial" w:cs="Arial"/>
              </w:rPr>
              <w:t>ate</w:t>
            </w:r>
          </w:p>
        </w:tc>
        <w:tc>
          <w:tcPr>
            <w:tcW w:w="3176" w:type="dxa"/>
            <w:tcBorders>
              <w:top w:val="single" w:sz="4" w:space="0" w:color="000000"/>
              <w:left w:val="single" w:sz="4" w:space="0" w:color="000000"/>
              <w:bottom w:val="single" w:sz="4" w:space="0" w:color="000000"/>
              <w:right w:val="single" w:sz="4" w:space="0" w:color="000000"/>
            </w:tcBorders>
          </w:tcPr>
          <w:p w14:paraId="726EDA32" w14:textId="77777777" w:rsidR="00CF7D78" w:rsidRDefault="0065033B">
            <w:pPr>
              <w:spacing w:after="0" w:line="252" w:lineRule="exact"/>
              <w:ind w:left="102"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p>
        </w:tc>
      </w:tr>
      <w:tr w:rsidR="00CF7D78" w14:paraId="2AB62C3D" w14:textId="77777777">
        <w:trPr>
          <w:trHeight w:hRule="exact" w:val="262"/>
        </w:trPr>
        <w:tc>
          <w:tcPr>
            <w:tcW w:w="2624" w:type="dxa"/>
            <w:tcBorders>
              <w:top w:val="single" w:sz="4" w:space="0" w:color="000000"/>
              <w:left w:val="single" w:sz="4" w:space="0" w:color="000000"/>
              <w:bottom w:val="single" w:sz="4" w:space="0" w:color="000000"/>
              <w:right w:val="single" w:sz="4" w:space="0" w:color="000000"/>
            </w:tcBorders>
          </w:tcPr>
          <w:p w14:paraId="5F0914A2" w14:textId="77777777" w:rsidR="00CF7D78" w:rsidRDefault="0065033B">
            <w:pPr>
              <w:spacing w:after="0" w:line="250" w:lineRule="exact"/>
              <w:ind w:left="102" w:right="-20"/>
              <w:rPr>
                <w:rFonts w:ascii="Arial" w:eastAsia="Arial" w:hAnsi="Arial" w:cs="Arial"/>
                <w:position w:val="-1"/>
              </w:rPr>
            </w:pPr>
            <w:r>
              <w:rPr>
                <w:rFonts w:ascii="Arial" w:eastAsia="Arial" w:hAnsi="Arial" w:cs="Arial"/>
                <w:position w:val="-1"/>
              </w:rPr>
              <w:t>1.0</w:t>
            </w:r>
          </w:p>
          <w:p w14:paraId="39E0D99C" w14:textId="77777777" w:rsidR="00A952C1" w:rsidRPr="00A952C1" w:rsidRDefault="00A952C1" w:rsidP="00A952C1">
            <w:pPr>
              <w:rPr>
                <w:rFonts w:ascii="Arial" w:eastAsia="Arial" w:hAnsi="Arial" w:cs="Arial"/>
              </w:rPr>
            </w:pPr>
          </w:p>
          <w:p w14:paraId="2F1DF7DA" w14:textId="77777777" w:rsidR="00A952C1" w:rsidRPr="00A952C1" w:rsidRDefault="00A952C1" w:rsidP="00A952C1">
            <w:pPr>
              <w:rPr>
                <w:rFonts w:ascii="Arial" w:eastAsia="Arial" w:hAnsi="Arial" w:cs="Arial"/>
              </w:rPr>
            </w:pPr>
          </w:p>
          <w:p w14:paraId="20E75C96" w14:textId="77777777" w:rsidR="00A952C1" w:rsidRPr="00A952C1" w:rsidRDefault="00A952C1" w:rsidP="00A952C1">
            <w:pPr>
              <w:rPr>
                <w:rFonts w:ascii="Arial" w:eastAsia="Arial" w:hAnsi="Arial" w:cs="Arial"/>
              </w:rPr>
            </w:pPr>
          </w:p>
          <w:p w14:paraId="7D4AF670" w14:textId="77777777" w:rsidR="00A952C1" w:rsidRPr="00A952C1" w:rsidRDefault="00A952C1" w:rsidP="00A952C1">
            <w:pPr>
              <w:rPr>
                <w:rFonts w:ascii="Arial" w:eastAsia="Arial" w:hAnsi="Arial" w:cs="Arial"/>
              </w:rPr>
            </w:pPr>
          </w:p>
          <w:p w14:paraId="1F8648E5" w14:textId="77777777" w:rsidR="00A952C1" w:rsidRPr="00A952C1" w:rsidRDefault="00A952C1" w:rsidP="00A952C1">
            <w:pPr>
              <w:rPr>
                <w:rFonts w:ascii="Arial" w:eastAsia="Arial" w:hAnsi="Arial" w:cs="Arial"/>
              </w:rPr>
            </w:pPr>
          </w:p>
          <w:p w14:paraId="12BF7E68" w14:textId="77777777" w:rsidR="00A952C1" w:rsidRPr="00A952C1" w:rsidRDefault="00A952C1" w:rsidP="00A952C1">
            <w:pPr>
              <w:rPr>
                <w:rFonts w:ascii="Arial" w:eastAsia="Arial" w:hAnsi="Arial" w:cs="Arial"/>
              </w:rPr>
            </w:pPr>
          </w:p>
          <w:p w14:paraId="42C3DAF1" w14:textId="77777777" w:rsidR="00A952C1" w:rsidRPr="00A952C1" w:rsidRDefault="00A952C1" w:rsidP="00A952C1">
            <w:pPr>
              <w:rPr>
                <w:rFonts w:ascii="Arial" w:eastAsia="Arial" w:hAnsi="Arial" w:cs="Arial"/>
              </w:rPr>
            </w:pPr>
          </w:p>
          <w:p w14:paraId="67FD4D61" w14:textId="77777777" w:rsidR="00A952C1" w:rsidRPr="00A952C1" w:rsidRDefault="00A952C1" w:rsidP="00A952C1">
            <w:pPr>
              <w:rPr>
                <w:rFonts w:ascii="Arial" w:eastAsia="Arial" w:hAnsi="Arial" w:cs="Arial"/>
              </w:rPr>
            </w:pPr>
          </w:p>
          <w:p w14:paraId="24A500EF" w14:textId="77777777" w:rsidR="00A952C1" w:rsidRPr="00A952C1" w:rsidRDefault="00A952C1" w:rsidP="00A952C1">
            <w:pPr>
              <w:rPr>
                <w:rFonts w:ascii="Arial" w:eastAsia="Arial" w:hAnsi="Arial" w:cs="Arial"/>
              </w:rPr>
            </w:pPr>
          </w:p>
          <w:p w14:paraId="46B7C5D1" w14:textId="77777777" w:rsidR="00A952C1" w:rsidRDefault="00A952C1" w:rsidP="00A952C1">
            <w:pPr>
              <w:rPr>
                <w:rFonts w:ascii="Arial" w:eastAsia="Arial" w:hAnsi="Arial" w:cs="Arial"/>
                <w:position w:val="-1"/>
              </w:rPr>
            </w:pPr>
          </w:p>
          <w:p w14:paraId="4DD7EA63" w14:textId="692189FE" w:rsidR="00A952C1" w:rsidRPr="00A952C1" w:rsidRDefault="00A952C1" w:rsidP="00A952C1">
            <w:pPr>
              <w:jc w:val="center"/>
              <w:rPr>
                <w:rFonts w:ascii="Arial" w:eastAsia="Arial" w:hAnsi="Arial" w:cs="Arial"/>
              </w:rPr>
            </w:pPr>
          </w:p>
        </w:tc>
        <w:tc>
          <w:tcPr>
            <w:tcW w:w="2842" w:type="dxa"/>
            <w:tcBorders>
              <w:top w:val="single" w:sz="4" w:space="0" w:color="000000"/>
              <w:left w:val="single" w:sz="4" w:space="0" w:color="000000"/>
              <w:bottom w:val="single" w:sz="4" w:space="0" w:color="000000"/>
              <w:right w:val="single" w:sz="4" w:space="0" w:color="000000"/>
            </w:tcBorders>
          </w:tcPr>
          <w:p w14:paraId="6F47B16D" w14:textId="2A2E20DE" w:rsidR="00CF7D78" w:rsidRDefault="00A952C1">
            <w:pPr>
              <w:spacing w:after="0" w:line="250" w:lineRule="exact"/>
              <w:ind w:left="105" w:right="-20"/>
              <w:rPr>
                <w:rFonts w:ascii="Arial" w:eastAsia="Arial" w:hAnsi="Arial" w:cs="Arial"/>
              </w:rPr>
            </w:pPr>
            <w:r>
              <w:rPr>
                <w:rFonts w:ascii="Arial" w:eastAsia="Arial" w:hAnsi="Arial" w:cs="Arial"/>
                <w:position w:val="-1"/>
              </w:rPr>
              <w:t>29 June 2022</w:t>
            </w:r>
          </w:p>
        </w:tc>
        <w:tc>
          <w:tcPr>
            <w:tcW w:w="3176" w:type="dxa"/>
            <w:tcBorders>
              <w:top w:val="single" w:sz="4" w:space="0" w:color="000000"/>
              <w:left w:val="single" w:sz="4" w:space="0" w:color="000000"/>
              <w:bottom w:val="single" w:sz="4" w:space="0" w:color="000000"/>
              <w:right w:val="single" w:sz="4" w:space="0" w:color="000000"/>
            </w:tcBorders>
          </w:tcPr>
          <w:p w14:paraId="2C6E9E28" w14:textId="77777777" w:rsidR="00CF7D78" w:rsidRDefault="0065033B">
            <w:pPr>
              <w:spacing w:after="0" w:line="250" w:lineRule="exact"/>
              <w:ind w:left="102" w:right="-20"/>
              <w:rPr>
                <w:rFonts w:ascii="Arial" w:eastAsia="Arial" w:hAnsi="Arial" w:cs="Arial"/>
              </w:rPr>
            </w:pPr>
            <w:r>
              <w:rPr>
                <w:rFonts w:ascii="Arial" w:eastAsia="Arial" w:hAnsi="Arial" w:cs="Arial"/>
                <w:position w:val="-1"/>
              </w:rPr>
              <w:t>1</w:t>
            </w:r>
            <w:proofErr w:type="spellStart"/>
            <w:r>
              <w:rPr>
                <w:rFonts w:ascii="Arial" w:eastAsia="Arial" w:hAnsi="Arial" w:cs="Arial"/>
                <w:position w:val="7"/>
                <w:sz w:val="14"/>
                <w:szCs w:val="14"/>
              </w:rPr>
              <w:t>st</w:t>
            </w:r>
            <w:proofErr w:type="spellEnd"/>
            <w:r>
              <w:rPr>
                <w:rFonts w:ascii="Arial" w:eastAsia="Arial" w:hAnsi="Arial" w:cs="Arial"/>
                <w:spacing w:val="22"/>
                <w:position w:val="7"/>
                <w:sz w:val="14"/>
                <w:szCs w:val="14"/>
              </w:rPr>
              <w:t xml:space="preserve"> </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tc>
      </w:tr>
    </w:tbl>
    <w:p w14:paraId="29CBF37B" w14:textId="77777777" w:rsidR="00CF7D78" w:rsidRDefault="00CF7D78">
      <w:pPr>
        <w:spacing w:after="0"/>
        <w:sectPr w:rsidR="00CF7D78">
          <w:headerReference w:type="default" r:id="rId7"/>
          <w:footerReference w:type="default" r:id="rId8"/>
          <w:type w:val="continuous"/>
          <w:pgSz w:w="11920" w:h="16860"/>
          <w:pgMar w:top="1980" w:right="600" w:bottom="1260" w:left="880" w:header="567" w:footer="1069" w:gutter="0"/>
          <w:pgNumType w:start="1"/>
          <w:cols w:space="720"/>
        </w:sectPr>
      </w:pPr>
    </w:p>
    <w:p w14:paraId="10488EED" w14:textId="77777777" w:rsidR="00CF7D78" w:rsidRDefault="00CF7D78">
      <w:pPr>
        <w:spacing w:before="9" w:after="0" w:line="130" w:lineRule="exact"/>
        <w:rPr>
          <w:sz w:val="13"/>
          <w:szCs w:val="13"/>
        </w:rPr>
      </w:pPr>
    </w:p>
    <w:p w14:paraId="4A9FDA63" w14:textId="77777777" w:rsidR="00CF7D78" w:rsidRDefault="00CF7D78">
      <w:pPr>
        <w:spacing w:after="0" w:line="200" w:lineRule="exact"/>
        <w:rPr>
          <w:sz w:val="20"/>
          <w:szCs w:val="20"/>
        </w:rPr>
      </w:pPr>
    </w:p>
    <w:p w14:paraId="7189DBF5" w14:textId="77777777" w:rsidR="00CF7D78" w:rsidRDefault="00CF7D78">
      <w:pPr>
        <w:spacing w:after="0" w:line="200" w:lineRule="exact"/>
        <w:rPr>
          <w:sz w:val="20"/>
          <w:szCs w:val="20"/>
        </w:rPr>
      </w:pPr>
    </w:p>
    <w:p w14:paraId="50C83798" w14:textId="77777777" w:rsidR="00CF7D78" w:rsidRDefault="00CF7D78">
      <w:pPr>
        <w:spacing w:after="0" w:line="200" w:lineRule="exact"/>
        <w:rPr>
          <w:sz w:val="20"/>
          <w:szCs w:val="20"/>
        </w:rPr>
      </w:pPr>
    </w:p>
    <w:p w14:paraId="2C09AA25" w14:textId="77777777" w:rsidR="00CF7D78" w:rsidRDefault="00CF7D78">
      <w:pPr>
        <w:spacing w:after="0" w:line="200" w:lineRule="exact"/>
        <w:rPr>
          <w:sz w:val="20"/>
          <w:szCs w:val="20"/>
        </w:rPr>
      </w:pPr>
    </w:p>
    <w:p w14:paraId="09D124D0" w14:textId="77777777" w:rsidR="00CF7D78" w:rsidRDefault="00CF7D78">
      <w:pPr>
        <w:spacing w:after="0" w:line="200" w:lineRule="exact"/>
        <w:rPr>
          <w:sz w:val="20"/>
          <w:szCs w:val="20"/>
        </w:rPr>
      </w:pPr>
    </w:p>
    <w:p w14:paraId="377DEB19" w14:textId="77777777" w:rsidR="00CF7D78" w:rsidRDefault="00CF7D78">
      <w:pPr>
        <w:spacing w:after="0" w:line="200" w:lineRule="exact"/>
        <w:rPr>
          <w:sz w:val="20"/>
          <w:szCs w:val="20"/>
        </w:rPr>
      </w:pPr>
    </w:p>
    <w:p w14:paraId="74B0E603" w14:textId="77777777" w:rsidR="00CF7D78" w:rsidRDefault="00CF7D78">
      <w:pPr>
        <w:spacing w:after="0" w:line="200" w:lineRule="exact"/>
        <w:rPr>
          <w:sz w:val="20"/>
          <w:szCs w:val="20"/>
        </w:rPr>
      </w:pPr>
    </w:p>
    <w:p w14:paraId="4174E951" w14:textId="77777777" w:rsidR="00CF7D78" w:rsidRDefault="00CF7D78">
      <w:pPr>
        <w:spacing w:after="0" w:line="200" w:lineRule="exact"/>
        <w:rPr>
          <w:sz w:val="20"/>
          <w:szCs w:val="20"/>
        </w:rPr>
      </w:pPr>
    </w:p>
    <w:p w14:paraId="3D279561" w14:textId="77777777" w:rsidR="00CF7D78" w:rsidRDefault="0065033B">
      <w:pPr>
        <w:spacing w:before="18" w:after="0" w:line="240" w:lineRule="auto"/>
        <w:ind w:left="918" w:right="-20"/>
        <w:rPr>
          <w:rFonts w:ascii="Arial" w:eastAsia="Arial" w:hAnsi="Arial" w:cs="Arial"/>
          <w:sz w:val="32"/>
          <w:szCs w:val="32"/>
        </w:rPr>
      </w:pPr>
      <w:r>
        <w:rPr>
          <w:rFonts w:ascii="Arial" w:eastAsia="Arial" w:hAnsi="Arial" w:cs="Arial"/>
          <w:color w:val="2E5395"/>
          <w:sz w:val="32"/>
          <w:szCs w:val="32"/>
        </w:rPr>
        <w:t>Table</w:t>
      </w:r>
      <w:r>
        <w:rPr>
          <w:rFonts w:ascii="Arial" w:eastAsia="Arial" w:hAnsi="Arial" w:cs="Arial"/>
          <w:color w:val="2E5395"/>
          <w:spacing w:val="-8"/>
          <w:sz w:val="32"/>
          <w:szCs w:val="32"/>
        </w:rPr>
        <w:t xml:space="preserve"> </w:t>
      </w:r>
      <w:r>
        <w:rPr>
          <w:rFonts w:ascii="Arial" w:eastAsia="Arial" w:hAnsi="Arial" w:cs="Arial"/>
          <w:color w:val="2E5395"/>
          <w:spacing w:val="1"/>
          <w:sz w:val="32"/>
          <w:szCs w:val="32"/>
        </w:rPr>
        <w:t>o</w:t>
      </w:r>
      <w:r>
        <w:rPr>
          <w:rFonts w:ascii="Arial" w:eastAsia="Arial" w:hAnsi="Arial" w:cs="Arial"/>
          <w:color w:val="2E5395"/>
          <w:sz w:val="32"/>
          <w:szCs w:val="32"/>
        </w:rPr>
        <w:t>f</w:t>
      </w:r>
      <w:r>
        <w:rPr>
          <w:rFonts w:ascii="Arial" w:eastAsia="Arial" w:hAnsi="Arial" w:cs="Arial"/>
          <w:color w:val="2E5395"/>
          <w:spacing w:val="-3"/>
          <w:sz w:val="32"/>
          <w:szCs w:val="32"/>
        </w:rPr>
        <w:t xml:space="preserve"> </w:t>
      </w:r>
      <w:r>
        <w:rPr>
          <w:rFonts w:ascii="Arial" w:eastAsia="Arial" w:hAnsi="Arial" w:cs="Arial"/>
          <w:color w:val="2E5395"/>
          <w:sz w:val="32"/>
          <w:szCs w:val="32"/>
        </w:rPr>
        <w:t>Co</w:t>
      </w:r>
      <w:r>
        <w:rPr>
          <w:rFonts w:ascii="Arial" w:eastAsia="Arial" w:hAnsi="Arial" w:cs="Arial"/>
          <w:color w:val="2E5395"/>
          <w:spacing w:val="2"/>
          <w:sz w:val="32"/>
          <w:szCs w:val="32"/>
        </w:rPr>
        <w:t>n</w:t>
      </w:r>
      <w:r>
        <w:rPr>
          <w:rFonts w:ascii="Arial" w:eastAsia="Arial" w:hAnsi="Arial" w:cs="Arial"/>
          <w:color w:val="2E5395"/>
          <w:sz w:val="32"/>
          <w:szCs w:val="32"/>
        </w:rPr>
        <w:t>ten</w:t>
      </w:r>
      <w:r>
        <w:rPr>
          <w:rFonts w:ascii="Arial" w:eastAsia="Arial" w:hAnsi="Arial" w:cs="Arial"/>
          <w:color w:val="2E5395"/>
          <w:spacing w:val="3"/>
          <w:sz w:val="32"/>
          <w:szCs w:val="32"/>
        </w:rPr>
        <w:t>t</w:t>
      </w:r>
      <w:r>
        <w:rPr>
          <w:rFonts w:ascii="Arial" w:eastAsia="Arial" w:hAnsi="Arial" w:cs="Arial"/>
          <w:color w:val="2E5395"/>
          <w:sz w:val="32"/>
          <w:szCs w:val="32"/>
        </w:rPr>
        <w:t>s</w:t>
      </w:r>
    </w:p>
    <w:p w14:paraId="329A729F" w14:textId="77777777" w:rsidR="00CF7D78" w:rsidRDefault="0065033B">
      <w:pPr>
        <w:tabs>
          <w:tab w:val="left" w:pos="1380"/>
        </w:tabs>
        <w:spacing w:before="28" w:after="0" w:line="240" w:lineRule="auto"/>
        <w:ind w:left="918"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z w:val="24"/>
          <w:szCs w:val="24"/>
        </w:rPr>
        <w:tab/>
        <w:t>PU</w:t>
      </w:r>
      <w:r>
        <w:rPr>
          <w:rFonts w:ascii="Arial" w:eastAsia="Arial" w:hAnsi="Arial" w:cs="Arial"/>
          <w:spacing w:val="-1"/>
          <w:sz w:val="24"/>
          <w:szCs w:val="24"/>
        </w:rPr>
        <w:t>R</w:t>
      </w:r>
      <w:r>
        <w:rPr>
          <w:rFonts w:ascii="Arial" w:eastAsia="Arial" w:hAnsi="Arial" w:cs="Arial"/>
          <w:sz w:val="24"/>
          <w:szCs w:val="24"/>
        </w:rPr>
        <w:t>PO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3</w:t>
      </w:r>
    </w:p>
    <w:p w14:paraId="6A2C0311" w14:textId="77777777" w:rsidR="00CF7D78" w:rsidRDefault="0065033B">
      <w:pPr>
        <w:tabs>
          <w:tab w:val="left" w:pos="1380"/>
        </w:tabs>
        <w:spacing w:after="0" w:line="240" w:lineRule="auto"/>
        <w:ind w:left="918"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z w:val="24"/>
          <w:szCs w:val="24"/>
        </w:rPr>
        <w:tab/>
        <w:t>IN</w:t>
      </w:r>
      <w:r>
        <w:rPr>
          <w:rFonts w:ascii="Arial" w:eastAsia="Arial" w:hAnsi="Arial" w:cs="Arial"/>
          <w:spacing w:val="2"/>
          <w:sz w:val="24"/>
          <w:szCs w:val="24"/>
        </w:rPr>
        <w:t>T</w:t>
      </w:r>
      <w:r>
        <w:rPr>
          <w:rFonts w:ascii="Arial" w:eastAsia="Arial" w:hAnsi="Arial" w:cs="Arial"/>
          <w:sz w:val="24"/>
          <w:szCs w:val="24"/>
        </w:rPr>
        <w:t>ROD</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18"/>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3</w:t>
      </w:r>
    </w:p>
    <w:p w14:paraId="357EA40E" w14:textId="77777777" w:rsidR="00CF7D78" w:rsidRDefault="0065033B">
      <w:pPr>
        <w:tabs>
          <w:tab w:val="left" w:pos="1380"/>
        </w:tabs>
        <w:spacing w:after="0" w:line="240" w:lineRule="auto"/>
        <w:ind w:left="918" w:right="-2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z w:val="24"/>
          <w:szCs w:val="24"/>
        </w:rPr>
        <w:tab/>
        <w:t>RE</w:t>
      </w:r>
      <w:r>
        <w:rPr>
          <w:rFonts w:ascii="Arial" w:eastAsia="Arial" w:hAnsi="Arial" w:cs="Arial"/>
          <w:spacing w:val="1"/>
          <w:sz w:val="24"/>
          <w:szCs w:val="24"/>
        </w:rPr>
        <w:t>S</w:t>
      </w:r>
      <w:r>
        <w:rPr>
          <w:rFonts w:ascii="Arial" w:eastAsia="Arial" w:hAnsi="Arial" w:cs="Arial"/>
          <w:sz w:val="24"/>
          <w:szCs w:val="24"/>
        </w:rPr>
        <w:t>PONSI</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2"/>
          <w:sz w:val="24"/>
          <w:szCs w:val="24"/>
        </w:rPr>
        <w:t>I</w:t>
      </w:r>
      <w:r>
        <w:rPr>
          <w:rFonts w:ascii="Arial" w:eastAsia="Arial" w:hAnsi="Arial" w:cs="Arial"/>
          <w:spacing w:val="2"/>
          <w:sz w:val="24"/>
          <w:szCs w:val="24"/>
        </w:rPr>
        <w:t>T</w:t>
      </w:r>
      <w:r>
        <w:rPr>
          <w:rFonts w:ascii="Arial" w:eastAsia="Arial" w:hAnsi="Arial" w:cs="Arial"/>
          <w:spacing w:val="-2"/>
          <w:sz w:val="24"/>
          <w:szCs w:val="24"/>
        </w:rPr>
        <w:t>I</w:t>
      </w:r>
      <w:r>
        <w:rPr>
          <w:rFonts w:ascii="Arial" w:eastAsia="Arial" w:hAnsi="Arial" w:cs="Arial"/>
          <w:sz w:val="24"/>
          <w:szCs w:val="24"/>
        </w:rPr>
        <w:t>ES</w:t>
      </w:r>
      <w:r>
        <w:rPr>
          <w:rFonts w:ascii="Arial" w:eastAsia="Arial" w:hAnsi="Arial" w:cs="Arial"/>
          <w:spacing w:val="-42"/>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3</w:t>
      </w:r>
    </w:p>
    <w:p w14:paraId="566870BF" w14:textId="77777777" w:rsidR="00CF7D78" w:rsidRDefault="0065033B">
      <w:pPr>
        <w:tabs>
          <w:tab w:val="left" w:pos="1380"/>
        </w:tabs>
        <w:spacing w:after="0" w:line="240" w:lineRule="auto"/>
        <w:ind w:left="918"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z w:val="24"/>
          <w:szCs w:val="24"/>
        </w:rPr>
        <w:tab/>
        <w:t>PROCED</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46"/>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3</w:t>
      </w:r>
    </w:p>
    <w:p w14:paraId="7FBA2A0C" w14:textId="77777777" w:rsidR="00CF7D78" w:rsidRDefault="0065033B">
      <w:pPr>
        <w:tabs>
          <w:tab w:val="left" w:pos="1380"/>
        </w:tabs>
        <w:spacing w:after="0" w:line="240" w:lineRule="auto"/>
        <w:ind w:left="918" w:right="-20"/>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z w:val="24"/>
          <w:szCs w:val="24"/>
        </w:rPr>
        <w:tab/>
        <w:t>REFEREN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9"/>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6</w:t>
      </w:r>
    </w:p>
    <w:p w14:paraId="30BB4A49" w14:textId="77777777" w:rsidR="00CF7D78" w:rsidRDefault="00CF7D78">
      <w:pPr>
        <w:spacing w:after="0"/>
        <w:sectPr w:rsidR="00CF7D78">
          <w:pgSz w:w="11920" w:h="16860"/>
          <w:pgMar w:top="1980" w:right="600" w:bottom="1260" w:left="880" w:header="567" w:footer="1069" w:gutter="0"/>
          <w:cols w:space="720"/>
        </w:sectPr>
      </w:pPr>
    </w:p>
    <w:p w14:paraId="1C1DABD6" w14:textId="77777777" w:rsidR="00CF7D78" w:rsidRDefault="00CF7D78">
      <w:pPr>
        <w:spacing w:before="1" w:after="0" w:line="120" w:lineRule="exact"/>
        <w:rPr>
          <w:sz w:val="12"/>
          <w:szCs w:val="12"/>
        </w:rPr>
      </w:pPr>
    </w:p>
    <w:p w14:paraId="3955F800" w14:textId="77777777" w:rsidR="00CF7D78" w:rsidRDefault="00CF7D78">
      <w:pPr>
        <w:spacing w:after="0" w:line="200" w:lineRule="exact"/>
        <w:rPr>
          <w:sz w:val="20"/>
          <w:szCs w:val="20"/>
        </w:rPr>
      </w:pPr>
    </w:p>
    <w:p w14:paraId="3217E7E0" w14:textId="77777777" w:rsidR="00CF7D78" w:rsidRDefault="0065033B">
      <w:pPr>
        <w:spacing w:before="25" w:after="0" w:line="240" w:lineRule="auto"/>
        <w:ind w:left="1638" w:right="-20"/>
        <w:rPr>
          <w:rFonts w:ascii="Arial" w:eastAsia="Arial" w:hAnsi="Arial" w:cs="Arial"/>
          <w:sz w:val="24"/>
          <w:szCs w:val="24"/>
        </w:rPr>
      </w:pPr>
      <w:r>
        <w:rPr>
          <w:rFonts w:ascii="Arial" w:eastAsia="Arial" w:hAnsi="Arial" w:cs="Arial"/>
          <w:b/>
          <w:bCs/>
          <w:sz w:val="28"/>
          <w:szCs w:val="28"/>
        </w:rPr>
        <w:t>1.</w:t>
      </w:r>
      <w:r>
        <w:rPr>
          <w:rFonts w:ascii="Arial" w:eastAsia="Arial" w:hAnsi="Arial" w:cs="Arial"/>
          <w:b/>
          <w:bCs/>
          <w:spacing w:val="48"/>
          <w:sz w:val="28"/>
          <w:szCs w:val="28"/>
        </w:rPr>
        <w:t xml:space="preserve"> </w:t>
      </w:r>
      <w:r>
        <w:rPr>
          <w:rFonts w:ascii="Arial" w:eastAsia="Arial" w:hAnsi="Arial" w:cs="Arial"/>
          <w:b/>
          <w:bCs/>
          <w:sz w:val="24"/>
          <w:szCs w:val="24"/>
        </w:rPr>
        <w:t>PU</w:t>
      </w:r>
      <w:r>
        <w:rPr>
          <w:rFonts w:ascii="Arial" w:eastAsia="Arial" w:hAnsi="Arial" w:cs="Arial"/>
          <w:b/>
          <w:bCs/>
          <w:spacing w:val="-1"/>
          <w:sz w:val="24"/>
          <w:szCs w:val="24"/>
        </w:rPr>
        <w:t>R</w:t>
      </w:r>
      <w:r>
        <w:rPr>
          <w:rFonts w:ascii="Arial" w:eastAsia="Arial" w:hAnsi="Arial" w:cs="Arial"/>
          <w:b/>
          <w:bCs/>
          <w:sz w:val="24"/>
          <w:szCs w:val="24"/>
        </w:rPr>
        <w:t>PO</w:t>
      </w:r>
      <w:r>
        <w:rPr>
          <w:rFonts w:ascii="Arial" w:eastAsia="Arial" w:hAnsi="Arial" w:cs="Arial"/>
          <w:b/>
          <w:bCs/>
          <w:spacing w:val="1"/>
          <w:sz w:val="24"/>
          <w:szCs w:val="24"/>
        </w:rPr>
        <w:t>S</w:t>
      </w:r>
      <w:r>
        <w:rPr>
          <w:rFonts w:ascii="Arial" w:eastAsia="Arial" w:hAnsi="Arial" w:cs="Arial"/>
          <w:b/>
          <w:bCs/>
          <w:sz w:val="24"/>
          <w:szCs w:val="24"/>
        </w:rPr>
        <w:t>E</w:t>
      </w:r>
    </w:p>
    <w:p w14:paraId="5A2747FA" w14:textId="77777777" w:rsidR="00CF7D78" w:rsidRDefault="00CF7D78">
      <w:pPr>
        <w:spacing w:before="2" w:after="0" w:line="220" w:lineRule="exact"/>
      </w:pPr>
    </w:p>
    <w:p w14:paraId="3001263A" w14:textId="346C42D4" w:rsidR="00CF7D78" w:rsidRDefault="0065033B">
      <w:pPr>
        <w:spacing w:after="0" w:line="240" w:lineRule="auto"/>
        <w:ind w:left="918" w:right="415"/>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sidR="00A952C1">
        <w:rPr>
          <w:rFonts w:ascii="Arial" w:eastAsia="Arial" w:hAnsi="Arial" w:cs="Arial"/>
          <w:spacing w:val="-2"/>
        </w:rPr>
        <w:t xml:space="preserve">set out the procedures and requirements in respect of Procurement-led competitive tender exercises and Procurement contracts raised for large value procurements of Goods or Services. </w:t>
      </w:r>
    </w:p>
    <w:p w14:paraId="372441D5" w14:textId="77777777" w:rsidR="00CF7D78" w:rsidRDefault="00CF7D78">
      <w:pPr>
        <w:spacing w:before="10" w:after="0" w:line="220" w:lineRule="exact"/>
      </w:pPr>
    </w:p>
    <w:p w14:paraId="04FE5C27" w14:textId="77777777" w:rsidR="00CF7D78" w:rsidRDefault="0065033B">
      <w:pPr>
        <w:spacing w:after="0" w:line="240" w:lineRule="auto"/>
        <w:ind w:left="1638" w:right="-20"/>
        <w:rPr>
          <w:rFonts w:ascii="Arial" w:eastAsia="Arial" w:hAnsi="Arial" w:cs="Arial"/>
          <w:sz w:val="24"/>
          <w:szCs w:val="24"/>
        </w:rPr>
      </w:pPr>
      <w:r>
        <w:rPr>
          <w:rFonts w:ascii="Arial" w:eastAsia="Arial" w:hAnsi="Arial" w:cs="Arial"/>
          <w:b/>
          <w:bCs/>
          <w:spacing w:val="1"/>
          <w:sz w:val="24"/>
          <w:szCs w:val="24"/>
        </w:rPr>
        <w:t>2</w:t>
      </w:r>
      <w:r>
        <w:rPr>
          <w:rFonts w:ascii="Arial" w:eastAsia="Arial" w:hAnsi="Arial" w:cs="Arial"/>
          <w:b/>
          <w:bCs/>
          <w:sz w:val="24"/>
          <w:szCs w:val="24"/>
        </w:rPr>
        <w:t xml:space="preserve">. </w:t>
      </w:r>
      <w:r>
        <w:rPr>
          <w:rFonts w:ascii="Arial" w:eastAsia="Arial" w:hAnsi="Arial" w:cs="Arial"/>
          <w:b/>
          <w:bCs/>
          <w:spacing w:val="25"/>
          <w:sz w:val="24"/>
          <w:szCs w:val="24"/>
        </w:rPr>
        <w:t xml:space="preserve"> </w:t>
      </w:r>
      <w:r>
        <w:rPr>
          <w:rFonts w:ascii="Arial" w:eastAsia="Arial" w:hAnsi="Arial" w:cs="Arial"/>
          <w:b/>
          <w:bCs/>
          <w:sz w:val="24"/>
          <w:szCs w:val="24"/>
        </w:rPr>
        <w:t>INT</w:t>
      </w:r>
      <w:r>
        <w:rPr>
          <w:rFonts w:ascii="Arial" w:eastAsia="Arial" w:hAnsi="Arial" w:cs="Arial"/>
          <w:b/>
          <w:bCs/>
          <w:spacing w:val="-1"/>
          <w:sz w:val="24"/>
          <w:szCs w:val="24"/>
        </w:rPr>
        <w:t>R</w:t>
      </w:r>
      <w:r>
        <w:rPr>
          <w:rFonts w:ascii="Arial" w:eastAsia="Arial" w:hAnsi="Arial" w:cs="Arial"/>
          <w:b/>
          <w:bCs/>
          <w:sz w:val="24"/>
          <w:szCs w:val="24"/>
        </w:rPr>
        <w:t>ODU</w:t>
      </w:r>
      <w:r>
        <w:rPr>
          <w:rFonts w:ascii="Arial" w:eastAsia="Arial" w:hAnsi="Arial" w:cs="Arial"/>
          <w:b/>
          <w:bCs/>
          <w:spacing w:val="-1"/>
          <w:sz w:val="24"/>
          <w:szCs w:val="24"/>
        </w:rPr>
        <w:t>C</w:t>
      </w:r>
      <w:r>
        <w:rPr>
          <w:rFonts w:ascii="Arial" w:eastAsia="Arial" w:hAnsi="Arial" w:cs="Arial"/>
          <w:b/>
          <w:bCs/>
          <w:sz w:val="24"/>
          <w:szCs w:val="24"/>
        </w:rPr>
        <w:t>TION</w:t>
      </w:r>
    </w:p>
    <w:p w14:paraId="0DFF5335" w14:textId="25D841E7" w:rsidR="00CF7D78" w:rsidRDefault="004C08A3" w:rsidP="00B05EB7">
      <w:pPr>
        <w:spacing w:before="4" w:after="0" w:line="252" w:lineRule="exact"/>
        <w:ind w:left="918" w:right="359"/>
        <w:jc w:val="both"/>
        <w:rPr>
          <w:rFonts w:ascii="Arial" w:eastAsia="Arial" w:hAnsi="Arial" w:cs="Arial"/>
        </w:rPr>
      </w:pPr>
      <w:r>
        <w:rPr>
          <w:rFonts w:ascii="Arial" w:eastAsia="Arial" w:hAnsi="Arial" w:cs="Arial"/>
          <w:spacing w:val="5"/>
        </w:rPr>
        <w:t xml:space="preserve">College Procurement Regulations require all purchases of Goods or Services over £100,000 to require involvement from the Procurement Team. </w:t>
      </w:r>
      <w:r w:rsidR="00B05EB7">
        <w:rPr>
          <w:rFonts w:ascii="Arial" w:eastAsia="Arial" w:hAnsi="Arial" w:cs="Arial"/>
          <w:spacing w:val="5"/>
        </w:rPr>
        <w:t xml:space="preserve">The Procurement team will advise on the most appropriate route to purchase, either via a Procurement-led competitive tender, of if there is a valid case for single source, negotiate a contract against a Best and Final Offer quotation. </w:t>
      </w:r>
    </w:p>
    <w:p w14:paraId="1727CD3B" w14:textId="77777777" w:rsidR="00CF7D78" w:rsidRDefault="00CF7D78">
      <w:pPr>
        <w:spacing w:before="10" w:after="0" w:line="120" w:lineRule="exact"/>
        <w:rPr>
          <w:sz w:val="12"/>
          <w:szCs w:val="12"/>
        </w:rPr>
      </w:pPr>
    </w:p>
    <w:p w14:paraId="6CF91404" w14:textId="77777777" w:rsidR="00CF7D78" w:rsidRDefault="00CF7D78">
      <w:pPr>
        <w:spacing w:after="0" w:line="200" w:lineRule="exact"/>
        <w:rPr>
          <w:sz w:val="20"/>
          <w:szCs w:val="20"/>
        </w:rPr>
      </w:pPr>
    </w:p>
    <w:p w14:paraId="2A81D783" w14:textId="77777777" w:rsidR="00CF7D78" w:rsidRDefault="00CF7D78">
      <w:pPr>
        <w:spacing w:after="0" w:line="200" w:lineRule="exact"/>
        <w:rPr>
          <w:sz w:val="20"/>
          <w:szCs w:val="20"/>
        </w:rPr>
      </w:pPr>
    </w:p>
    <w:p w14:paraId="52359262" w14:textId="77777777" w:rsidR="00CF7D78" w:rsidRDefault="0065033B">
      <w:pPr>
        <w:spacing w:after="0" w:line="240" w:lineRule="auto"/>
        <w:ind w:left="1638" w:right="-20"/>
        <w:rPr>
          <w:rFonts w:ascii="Arial" w:eastAsia="Arial" w:hAnsi="Arial" w:cs="Arial"/>
          <w:sz w:val="24"/>
          <w:szCs w:val="24"/>
        </w:rPr>
      </w:pPr>
      <w:r>
        <w:rPr>
          <w:rFonts w:ascii="Arial" w:eastAsia="Arial" w:hAnsi="Arial" w:cs="Arial"/>
          <w:b/>
          <w:bCs/>
          <w:spacing w:val="1"/>
          <w:sz w:val="24"/>
          <w:szCs w:val="24"/>
        </w:rPr>
        <w:t>3</w:t>
      </w:r>
      <w:r>
        <w:rPr>
          <w:rFonts w:ascii="Arial" w:eastAsia="Arial" w:hAnsi="Arial" w:cs="Arial"/>
          <w:b/>
          <w:bCs/>
          <w:sz w:val="24"/>
          <w:szCs w:val="24"/>
        </w:rPr>
        <w:t xml:space="preserve">. </w:t>
      </w:r>
      <w:r>
        <w:rPr>
          <w:rFonts w:ascii="Arial" w:eastAsia="Arial" w:hAnsi="Arial" w:cs="Arial"/>
          <w:b/>
          <w:bCs/>
          <w:spacing w:val="25"/>
          <w:sz w:val="24"/>
          <w:szCs w:val="24"/>
        </w:rPr>
        <w:t xml:space="preserve"> </w:t>
      </w:r>
      <w:r>
        <w:rPr>
          <w:rFonts w:ascii="Arial" w:eastAsia="Arial" w:hAnsi="Arial" w:cs="Arial"/>
          <w:b/>
          <w:bCs/>
          <w:sz w:val="24"/>
          <w:szCs w:val="24"/>
        </w:rPr>
        <w:t>RE</w:t>
      </w:r>
      <w:r>
        <w:rPr>
          <w:rFonts w:ascii="Arial" w:eastAsia="Arial" w:hAnsi="Arial" w:cs="Arial"/>
          <w:b/>
          <w:bCs/>
          <w:spacing w:val="1"/>
          <w:sz w:val="24"/>
          <w:szCs w:val="24"/>
        </w:rPr>
        <w:t>S</w:t>
      </w:r>
      <w:r>
        <w:rPr>
          <w:rFonts w:ascii="Arial" w:eastAsia="Arial" w:hAnsi="Arial" w:cs="Arial"/>
          <w:b/>
          <w:bCs/>
          <w:sz w:val="24"/>
          <w:szCs w:val="24"/>
        </w:rPr>
        <w:t>PONSIBILIT</w:t>
      </w:r>
      <w:r>
        <w:rPr>
          <w:rFonts w:ascii="Arial" w:eastAsia="Arial" w:hAnsi="Arial" w:cs="Arial"/>
          <w:b/>
          <w:bCs/>
          <w:spacing w:val="-2"/>
          <w:sz w:val="24"/>
          <w:szCs w:val="24"/>
        </w:rPr>
        <w:t>I</w:t>
      </w:r>
      <w:r>
        <w:rPr>
          <w:rFonts w:ascii="Arial" w:eastAsia="Arial" w:hAnsi="Arial" w:cs="Arial"/>
          <w:b/>
          <w:bCs/>
          <w:sz w:val="24"/>
          <w:szCs w:val="24"/>
        </w:rPr>
        <w:t>ES</w:t>
      </w:r>
    </w:p>
    <w:p w14:paraId="28E94DC9" w14:textId="1695C5BE" w:rsidR="00CF7D78" w:rsidRDefault="00B05EB7">
      <w:pPr>
        <w:spacing w:after="0" w:line="240" w:lineRule="auto"/>
        <w:ind w:left="918" w:right="360"/>
        <w:jc w:val="both"/>
        <w:rPr>
          <w:rFonts w:ascii="Arial" w:eastAsia="Arial" w:hAnsi="Arial" w:cs="Arial"/>
        </w:rPr>
      </w:pPr>
      <w:r>
        <w:rPr>
          <w:rFonts w:ascii="Arial" w:eastAsia="Arial" w:hAnsi="Arial" w:cs="Arial"/>
          <w:spacing w:val="2"/>
        </w:rPr>
        <w:t xml:space="preserve">The Department requesting the purchase has an obligation </w:t>
      </w:r>
      <w:r w:rsidR="005631C5">
        <w:rPr>
          <w:rFonts w:ascii="Arial" w:eastAsia="Arial" w:hAnsi="Arial" w:cs="Arial"/>
          <w:spacing w:val="2"/>
        </w:rPr>
        <w:t>to the funding source, whether an external funding body through a research grant award or the College</w:t>
      </w:r>
      <w:r w:rsidR="0057001A">
        <w:rPr>
          <w:rFonts w:ascii="Arial" w:eastAsia="Arial" w:hAnsi="Arial" w:cs="Arial"/>
          <w:spacing w:val="2"/>
        </w:rPr>
        <w:t xml:space="preserve"> through departmental funds</w:t>
      </w:r>
      <w:r w:rsidR="005631C5">
        <w:rPr>
          <w:rFonts w:ascii="Arial" w:eastAsia="Arial" w:hAnsi="Arial" w:cs="Arial"/>
          <w:spacing w:val="2"/>
        </w:rPr>
        <w:t xml:space="preserve">, to ensure value for money in the purchase. At the same time, </w:t>
      </w:r>
      <w:r w:rsidR="001C62EF">
        <w:rPr>
          <w:rFonts w:ascii="Arial" w:eastAsia="Arial" w:hAnsi="Arial" w:cs="Arial"/>
          <w:spacing w:val="2"/>
        </w:rPr>
        <w:t xml:space="preserve">there is an obligation to ensure that the College is not put at financial or reputational risk </w:t>
      </w:r>
      <w:proofErr w:type="gramStart"/>
      <w:r w:rsidR="001C62EF">
        <w:rPr>
          <w:rFonts w:ascii="Arial" w:eastAsia="Arial" w:hAnsi="Arial" w:cs="Arial"/>
          <w:spacing w:val="2"/>
        </w:rPr>
        <w:t>as a result of</w:t>
      </w:r>
      <w:proofErr w:type="gramEnd"/>
      <w:r w:rsidR="001C62EF">
        <w:rPr>
          <w:rFonts w:ascii="Arial" w:eastAsia="Arial" w:hAnsi="Arial" w:cs="Arial"/>
          <w:spacing w:val="2"/>
        </w:rPr>
        <w:t xml:space="preserve"> the procurement. </w:t>
      </w:r>
    </w:p>
    <w:p w14:paraId="1959E0DA" w14:textId="77777777" w:rsidR="00CF7D78" w:rsidRDefault="00CF7D78">
      <w:pPr>
        <w:spacing w:before="18" w:after="0" w:line="260" w:lineRule="exact"/>
        <w:rPr>
          <w:sz w:val="26"/>
          <w:szCs w:val="26"/>
        </w:rPr>
      </w:pPr>
    </w:p>
    <w:p w14:paraId="2813D3F4" w14:textId="77777777" w:rsidR="00CF7D78" w:rsidRDefault="0065033B">
      <w:pPr>
        <w:spacing w:after="0" w:line="240" w:lineRule="auto"/>
        <w:ind w:left="1638" w:right="-20"/>
        <w:rPr>
          <w:rFonts w:ascii="Arial" w:eastAsia="Arial" w:hAnsi="Arial" w:cs="Arial"/>
          <w:sz w:val="24"/>
          <w:szCs w:val="24"/>
        </w:rPr>
      </w:pPr>
      <w:r>
        <w:rPr>
          <w:rFonts w:ascii="Arial" w:eastAsia="Arial" w:hAnsi="Arial" w:cs="Arial"/>
          <w:b/>
          <w:bCs/>
          <w:spacing w:val="1"/>
          <w:sz w:val="24"/>
          <w:szCs w:val="24"/>
        </w:rPr>
        <w:t>4</w:t>
      </w:r>
      <w:r>
        <w:rPr>
          <w:rFonts w:ascii="Arial" w:eastAsia="Arial" w:hAnsi="Arial" w:cs="Arial"/>
          <w:b/>
          <w:bCs/>
          <w:sz w:val="24"/>
          <w:szCs w:val="24"/>
        </w:rPr>
        <w:t xml:space="preserve">. </w:t>
      </w:r>
      <w:r>
        <w:rPr>
          <w:rFonts w:ascii="Arial" w:eastAsia="Arial" w:hAnsi="Arial" w:cs="Arial"/>
          <w:b/>
          <w:bCs/>
          <w:spacing w:val="25"/>
          <w:sz w:val="24"/>
          <w:szCs w:val="24"/>
        </w:rPr>
        <w:t xml:space="preserve"> </w:t>
      </w:r>
      <w:r>
        <w:rPr>
          <w:rFonts w:ascii="Arial" w:eastAsia="Arial" w:hAnsi="Arial" w:cs="Arial"/>
          <w:b/>
          <w:bCs/>
          <w:sz w:val="24"/>
          <w:szCs w:val="24"/>
        </w:rPr>
        <w:t>PROCED</w:t>
      </w:r>
      <w:r>
        <w:rPr>
          <w:rFonts w:ascii="Arial" w:eastAsia="Arial" w:hAnsi="Arial" w:cs="Arial"/>
          <w:b/>
          <w:bCs/>
          <w:spacing w:val="-1"/>
          <w:sz w:val="24"/>
          <w:szCs w:val="24"/>
        </w:rPr>
        <w:t>U</w:t>
      </w:r>
      <w:r>
        <w:rPr>
          <w:rFonts w:ascii="Arial" w:eastAsia="Arial" w:hAnsi="Arial" w:cs="Arial"/>
          <w:b/>
          <w:bCs/>
          <w:sz w:val="24"/>
          <w:szCs w:val="24"/>
        </w:rPr>
        <w:t>RE</w:t>
      </w:r>
    </w:p>
    <w:p w14:paraId="558BB6DE" w14:textId="2040A589" w:rsidR="00CF7D78" w:rsidRDefault="00805547" w:rsidP="00805547">
      <w:pPr>
        <w:spacing w:before="6" w:after="0" w:line="252" w:lineRule="exact"/>
        <w:ind w:left="1440" w:right="1264" w:hanging="522"/>
        <w:rPr>
          <w:rFonts w:ascii="Arial" w:eastAsia="Arial" w:hAnsi="Arial" w:cs="Arial"/>
          <w:spacing w:val="1"/>
        </w:rPr>
      </w:pPr>
      <w:r>
        <w:rPr>
          <w:rFonts w:ascii="Arial" w:eastAsia="Arial" w:hAnsi="Arial" w:cs="Arial"/>
          <w:spacing w:val="1"/>
        </w:rPr>
        <w:t>4.1</w:t>
      </w:r>
      <w:r>
        <w:rPr>
          <w:rFonts w:ascii="Arial" w:eastAsia="Arial" w:hAnsi="Arial" w:cs="Arial"/>
          <w:spacing w:val="1"/>
        </w:rPr>
        <w:tab/>
      </w:r>
      <w:r w:rsidR="00304DFA">
        <w:rPr>
          <w:rFonts w:ascii="Arial" w:eastAsia="Arial" w:hAnsi="Arial" w:cs="Arial"/>
          <w:spacing w:val="1"/>
        </w:rPr>
        <w:t xml:space="preserve">When a procurement over £100,000 is required, the requestor will approach the </w:t>
      </w:r>
      <w:r w:rsidR="00E82A90">
        <w:rPr>
          <w:rFonts w:ascii="Arial" w:eastAsia="Arial" w:hAnsi="Arial" w:cs="Arial"/>
          <w:spacing w:val="1"/>
        </w:rPr>
        <w:t>P</w:t>
      </w:r>
      <w:r w:rsidR="00304DFA">
        <w:rPr>
          <w:rFonts w:ascii="Arial" w:eastAsia="Arial" w:hAnsi="Arial" w:cs="Arial"/>
          <w:spacing w:val="1"/>
        </w:rPr>
        <w:t xml:space="preserve">rocurement Team to discuss their needs and </w:t>
      </w:r>
      <w:r w:rsidR="00E82A90">
        <w:rPr>
          <w:rFonts w:ascii="Arial" w:eastAsia="Arial" w:hAnsi="Arial" w:cs="Arial"/>
          <w:spacing w:val="1"/>
        </w:rPr>
        <w:t xml:space="preserve">agree the route to purchase. If a full competitive tender is agreed, the requestor will provide a draft technical specification with evaluation criteria to be included in the tender invitation package. If it is agreed there are grounds for requesting single source, the requestor shall </w:t>
      </w:r>
      <w:proofErr w:type="gramStart"/>
      <w:r w:rsidR="00E82A90">
        <w:rPr>
          <w:rFonts w:ascii="Arial" w:eastAsia="Arial" w:hAnsi="Arial" w:cs="Arial"/>
          <w:spacing w:val="1"/>
        </w:rPr>
        <w:t>submit  a</w:t>
      </w:r>
      <w:proofErr w:type="gramEnd"/>
      <w:r w:rsidR="00E82A90">
        <w:rPr>
          <w:rFonts w:ascii="Arial" w:eastAsia="Arial" w:hAnsi="Arial" w:cs="Arial"/>
          <w:spacing w:val="1"/>
        </w:rPr>
        <w:t xml:space="preserve"> case for single source to the Head of Procurement. In either case, the requestor shall also </w:t>
      </w:r>
      <w:r w:rsidR="002C4E6A">
        <w:rPr>
          <w:rFonts w:ascii="Arial" w:eastAsia="Arial" w:hAnsi="Arial" w:cs="Arial"/>
          <w:spacing w:val="1"/>
        </w:rPr>
        <w:t xml:space="preserve">complete a Procurement Prep sheet, found on the Procurement web pages, which will confirm budget and funding availability. </w:t>
      </w:r>
      <w:r w:rsidR="00E82A90">
        <w:rPr>
          <w:rFonts w:ascii="Arial" w:eastAsia="Arial" w:hAnsi="Arial" w:cs="Arial"/>
          <w:spacing w:val="1"/>
        </w:rPr>
        <w:t xml:space="preserve"> </w:t>
      </w:r>
      <w:r w:rsidR="00304DFA">
        <w:rPr>
          <w:rFonts w:ascii="Arial" w:eastAsia="Arial" w:hAnsi="Arial" w:cs="Arial"/>
          <w:spacing w:val="1"/>
        </w:rPr>
        <w:t xml:space="preserve"> </w:t>
      </w:r>
    </w:p>
    <w:p w14:paraId="4F3AA26C" w14:textId="1775E15A" w:rsidR="002C4E6A" w:rsidRDefault="002C4E6A">
      <w:pPr>
        <w:spacing w:before="6" w:after="0" w:line="252" w:lineRule="exact"/>
        <w:ind w:left="918" w:right="1264"/>
        <w:rPr>
          <w:rFonts w:ascii="Arial" w:eastAsia="Arial" w:hAnsi="Arial" w:cs="Arial"/>
          <w:spacing w:val="1"/>
        </w:rPr>
      </w:pPr>
    </w:p>
    <w:p w14:paraId="2053048D" w14:textId="4DA6F327" w:rsidR="002C4E6A" w:rsidRDefault="00805547" w:rsidP="00805547">
      <w:pPr>
        <w:tabs>
          <w:tab w:val="left" w:pos="2268"/>
        </w:tabs>
        <w:spacing w:before="6" w:after="0" w:line="252" w:lineRule="exact"/>
        <w:ind w:left="2160" w:right="1264" w:hanging="720"/>
        <w:rPr>
          <w:rFonts w:ascii="Arial" w:eastAsia="Arial" w:hAnsi="Arial" w:cs="Arial"/>
          <w:spacing w:val="1"/>
        </w:rPr>
      </w:pPr>
      <w:r>
        <w:rPr>
          <w:rFonts w:ascii="Arial" w:eastAsia="Arial" w:hAnsi="Arial" w:cs="Arial"/>
          <w:spacing w:val="1"/>
        </w:rPr>
        <w:t>4.1.1</w:t>
      </w:r>
      <w:r>
        <w:rPr>
          <w:rFonts w:ascii="Arial" w:eastAsia="Arial" w:hAnsi="Arial" w:cs="Arial"/>
          <w:spacing w:val="1"/>
        </w:rPr>
        <w:tab/>
      </w:r>
      <w:r w:rsidR="000531E1">
        <w:rPr>
          <w:rFonts w:ascii="Arial" w:eastAsia="Arial" w:hAnsi="Arial" w:cs="Arial"/>
          <w:spacing w:val="1"/>
        </w:rPr>
        <w:t xml:space="preserve">In the event that the grant has been awarded but is not yet active, the form should state the earliest date that a purchase order can be raised, which will be incorporated into the invitation to tender documentation. </w:t>
      </w:r>
    </w:p>
    <w:p w14:paraId="0F3A94E3" w14:textId="556E7618" w:rsidR="000531E1" w:rsidRDefault="000531E1">
      <w:pPr>
        <w:spacing w:before="6" w:after="0" w:line="252" w:lineRule="exact"/>
        <w:ind w:left="918" w:right="1264"/>
        <w:rPr>
          <w:rFonts w:ascii="Arial" w:eastAsia="Arial" w:hAnsi="Arial" w:cs="Arial"/>
          <w:spacing w:val="1"/>
        </w:rPr>
      </w:pPr>
    </w:p>
    <w:p w14:paraId="09B56850" w14:textId="6D2F5CDA" w:rsidR="000531E1" w:rsidRDefault="00805547" w:rsidP="00805547">
      <w:pPr>
        <w:spacing w:before="6" w:after="0" w:line="252" w:lineRule="exact"/>
        <w:ind w:left="2160" w:right="1264" w:hanging="720"/>
        <w:rPr>
          <w:rFonts w:ascii="Arial" w:eastAsia="Arial" w:hAnsi="Arial" w:cs="Arial"/>
          <w:spacing w:val="1"/>
        </w:rPr>
      </w:pPr>
      <w:r>
        <w:rPr>
          <w:rFonts w:ascii="Arial" w:eastAsia="Arial" w:hAnsi="Arial" w:cs="Arial"/>
          <w:spacing w:val="1"/>
        </w:rPr>
        <w:t>4.1.2</w:t>
      </w:r>
      <w:r>
        <w:rPr>
          <w:rFonts w:ascii="Arial" w:eastAsia="Arial" w:hAnsi="Arial" w:cs="Arial"/>
          <w:spacing w:val="1"/>
        </w:rPr>
        <w:tab/>
      </w:r>
      <w:r w:rsidR="000531E1">
        <w:rPr>
          <w:rFonts w:ascii="Arial" w:eastAsia="Arial" w:hAnsi="Arial" w:cs="Arial"/>
          <w:spacing w:val="1"/>
        </w:rPr>
        <w:t xml:space="preserve">If the </w:t>
      </w:r>
      <w:r w:rsidR="000531E1" w:rsidRPr="000531E1">
        <w:rPr>
          <w:rFonts w:ascii="Arial" w:eastAsia="Arial" w:hAnsi="Arial" w:cs="Arial"/>
          <w:spacing w:val="1"/>
        </w:rPr>
        <w:t>grant has been awarded but is not yet active</w:t>
      </w:r>
      <w:r w:rsidR="000531E1">
        <w:rPr>
          <w:rFonts w:ascii="Arial" w:eastAsia="Arial" w:hAnsi="Arial" w:cs="Arial"/>
          <w:spacing w:val="1"/>
        </w:rPr>
        <w:t xml:space="preserve">, but the requestor wishes the order to be placed as soon as possible due to, for example, a lengthy lead time for delivery, the </w:t>
      </w:r>
      <w:r w:rsidR="001F6BEC">
        <w:rPr>
          <w:rFonts w:ascii="Arial" w:eastAsia="Arial" w:hAnsi="Arial" w:cs="Arial"/>
          <w:spacing w:val="1"/>
        </w:rPr>
        <w:t xml:space="preserve">Department shall provide a default charge code to charge the PO to until the Grant is live. In providing this code, the Department accepts the risk should the grant go live is delayed or cancelled. </w:t>
      </w:r>
    </w:p>
    <w:p w14:paraId="46D96859" w14:textId="1D84F194" w:rsidR="001F6BEC" w:rsidRDefault="001F6BEC">
      <w:pPr>
        <w:spacing w:before="6" w:after="0" w:line="252" w:lineRule="exact"/>
        <w:ind w:left="918" w:right="1264"/>
        <w:rPr>
          <w:rFonts w:ascii="Arial" w:eastAsia="Arial" w:hAnsi="Arial" w:cs="Arial"/>
          <w:spacing w:val="1"/>
        </w:rPr>
      </w:pPr>
    </w:p>
    <w:p w14:paraId="10348D0A" w14:textId="20EBF963" w:rsidR="001F6BEC" w:rsidRDefault="00805547" w:rsidP="00805547">
      <w:pPr>
        <w:spacing w:before="6" w:after="0" w:line="252" w:lineRule="exact"/>
        <w:ind w:left="2160" w:right="1264" w:hanging="720"/>
        <w:rPr>
          <w:rFonts w:ascii="Arial" w:eastAsia="Arial" w:hAnsi="Arial" w:cs="Arial"/>
          <w:spacing w:val="1"/>
        </w:rPr>
      </w:pPr>
      <w:r>
        <w:rPr>
          <w:rFonts w:ascii="Arial" w:eastAsia="Arial" w:hAnsi="Arial" w:cs="Arial"/>
          <w:spacing w:val="1"/>
        </w:rPr>
        <w:t>4.1.3</w:t>
      </w:r>
      <w:r>
        <w:rPr>
          <w:rFonts w:ascii="Arial" w:eastAsia="Arial" w:hAnsi="Arial" w:cs="Arial"/>
          <w:spacing w:val="1"/>
        </w:rPr>
        <w:tab/>
      </w:r>
      <w:r w:rsidR="001F6BEC">
        <w:rPr>
          <w:rFonts w:ascii="Arial" w:eastAsia="Arial" w:hAnsi="Arial" w:cs="Arial"/>
          <w:spacing w:val="1"/>
        </w:rPr>
        <w:t xml:space="preserve">If formal notification of award and funding has not been confirmed but the requestor believes there is an immediate need to begin the contracting process, The </w:t>
      </w:r>
      <w:r w:rsidR="002E2F5F">
        <w:rPr>
          <w:rFonts w:ascii="Arial" w:eastAsia="Arial" w:hAnsi="Arial" w:cs="Arial"/>
          <w:spacing w:val="1"/>
        </w:rPr>
        <w:t>D</w:t>
      </w:r>
      <w:r w:rsidR="001F6BEC">
        <w:rPr>
          <w:rFonts w:ascii="Arial" w:eastAsia="Arial" w:hAnsi="Arial" w:cs="Arial"/>
          <w:spacing w:val="1"/>
        </w:rPr>
        <w:t xml:space="preserve">epartment Head, Faculty Operations Officer and Director of Financial Services and Procurement shall discuss the project and needs and agree whether to proceed and if so how to finance the works </w:t>
      </w:r>
      <w:proofErr w:type="gramStart"/>
      <w:r w:rsidR="001F6BEC">
        <w:rPr>
          <w:rFonts w:ascii="Arial" w:eastAsia="Arial" w:hAnsi="Arial" w:cs="Arial"/>
          <w:spacing w:val="1"/>
        </w:rPr>
        <w:t>in the event that</w:t>
      </w:r>
      <w:proofErr w:type="gramEnd"/>
      <w:r w:rsidR="001F6BEC">
        <w:rPr>
          <w:rFonts w:ascii="Arial" w:eastAsia="Arial" w:hAnsi="Arial" w:cs="Arial"/>
          <w:spacing w:val="1"/>
        </w:rPr>
        <w:t xml:space="preserve"> the funding proposal is rejected. </w:t>
      </w:r>
    </w:p>
    <w:p w14:paraId="70459C97" w14:textId="39955095" w:rsidR="001F6BEC" w:rsidRDefault="001F6BEC">
      <w:pPr>
        <w:spacing w:before="6" w:after="0" w:line="252" w:lineRule="exact"/>
        <w:ind w:left="918" w:right="1264"/>
        <w:rPr>
          <w:rFonts w:ascii="Arial" w:eastAsia="Arial" w:hAnsi="Arial" w:cs="Arial"/>
          <w:spacing w:val="1"/>
        </w:rPr>
      </w:pPr>
    </w:p>
    <w:p w14:paraId="30412432" w14:textId="33FFE7A0" w:rsidR="001F6BEC" w:rsidRDefault="00805547">
      <w:pPr>
        <w:spacing w:before="6" w:after="0" w:line="252" w:lineRule="exact"/>
        <w:ind w:left="918" w:right="1264"/>
        <w:rPr>
          <w:rFonts w:ascii="Arial" w:eastAsia="Arial" w:hAnsi="Arial" w:cs="Arial"/>
        </w:rPr>
      </w:pPr>
      <w:r>
        <w:rPr>
          <w:rFonts w:ascii="Arial" w:eastAsia="Arial" w:hAnsi="Arial" w:cs="Arial"/>
        </w:rPr>
        <w:t>4.2</w:t>
      </w:r>
      <w:r>
        <w:rPr>
          <w:rFonts w:ascii="Arial" w:eastAsia="Arial" w:hAnsi="Arial" w:cs="Arial"/>
        </w:rPr>
        <w:tab/>
      </w:r>
      <w:r w:rsidR="002E2F5F">
        <w:rPr>
          <w:rFonts w:ascii="Arial" w:eastAsia="Arial" w:hAnsi="Arial" w:cs="Arial"/>
        </w:rPr>
        <w:t xml:space="preserve">Once the Prep sheet is completed and funding agreed, and a technical </w:t>
      </w:r>
      <w:r w:rsidR="002E2F5F">
        <w:rPr>
          <w:rFonts w:ascii="Arial" w:eastAsia="Arial" w:hAnsi="Arial" w:cs="Arial"/>
        </w:rPr>
        <w:lastRenderedPageBreak/>
        <w:t xml:space="preserve">specification provided, Procurement will proceed to issue the invitation to tender and act as the communication contact for any clarification questions during the tender period. At the tender closing time, the bids received will be passed to the Requestor for evaluation. </w:t>
      </w:r>
    </w:p>
    <w:p w14:paraId="0EF118B7" w14:textId="524DDB1A" w:rsidR="002E2F5F" w:rsidRDefault="002E2F5F">
      <w:pPr>
        <w:spacing w:before="6" w:after="0" w:line="252" w:lineRule="exact"/>
        <w:ind w:left="918" w:right="1264"/>
        <w:rPr>
          <w:rFonts w:ascii="Arial" w:eastAsia="Arial" w:hAnsi="Arial" w:cs="Arial"/>
        </w:rPr>
      </w:pPr>
    </w:p>
    <w:p w14:paraId="0FDB5E3F" w14:textId="49A8A867" w:rsidR="002E2F5F" w:rsidRDefault="00805547">
      <w:pPr>
        <w:spacing w:before="6" w:after="0" w:line="252" w:lineRule="exact"/>
        <w:ind w:left="918" w:right="1264"/>
        <w:rPr>
          <w:rFonts w:ascii="Arial" w:eastAsia="Arial" w:hAnsi="Arial" w:cs="Arial"/>
        </w:rPr>
      </w:pPr>
      <w:r>
        <w:rPr>
          <w:rFonts w:ascii="Arial" w:eastAsia="Arial" w:hAnsi="Arial" w:cs="Arial"/>
        </w:rPr>
        <w:t>4.3</w:t>
      </w:r>
      <w:r>
        <w:rPr>
          <w:rFonts w:ascii="Arial" w:eastAsia="Arial" w:hAnsi="Arial" w:cs="Arial"/>
        </w:rPr>
        <w:tab/>
      </w:r>
      <w:r w:rsidR="002E2F5F">
        <w:rPr>
          <w:rFonts w:ascii="Arial" w:eastAsia="Arial" w:hAnsi="Arial" w:cs="Arial"/>
        </w:rPr>
        <w:t xml:space="preserve">On receipt of the agreed evaluation scoring and recommendation, Procurement will carry out any necessary negotiations regarding terms and conditions of sale and payment terms before writing the tender evaluation report and preparing the purchase contract for signature. The requestor shall be responsible to raising the purchase order to be issued with the contract. </w:t>
      </w:r>
    </w:p>
    <w:p w14:paraId="6651469D" w14:textId="570EF503" w:rsidR="00805547" w:rsidRDefault="00805547">
      <w:pPr>
        <w:spacing w:before="6" w:after="0" w:line="252" w:lineRule="exact"/>
        <w:ind w:left="918" w:right="1264"/>
        <w:rPr>
          <w:rFonts w:ascii="Arial" w:eastAsia="Arial" w:hAnsi="Arial" w:cs="Arial"/>
        </w:rPr>
      </w:pPr>
    </w:p>
    <w:p w14:paraId="25BB91ED" w14:textId="535B62EC" w:rsidR="002E2F5F" w:rsidRDefault="00805547">
      <w:pPr>
        <w:spacing w:before="6" w:after="0" w:line="252" w:lineRule="exact"/>
        <w:ind w:left="918" w:right="1264"/>
        <w:rPr>
          <w:rFonts w:ascii="Arial" w:eastAsia="Arial" w:hAnsi="Arial" w:cs="Arial"/>
        </w:rPr>
      </w:pPr>
      <w:r>
        <w:rPr>
          <w:rFonts w:ascii="Arial" w:eastAsia="Arial" w:hAnsi="Arial" w:cs="Arial"/>
        </w:rPr>
        <w:t>4.4</w:t>
      </w:r>
      <w:r>
        <w:rPr>
          <w:rFonts w:ascii="Arial" w:eastAsia="Arial" w:hAnsi="Arial" w:cs="Arial"/>
        </w:rPr>
        <w:tab/>
      </w:r>
      <w:r w:rsidR="00F60689">
        <w:rPr>
          <w:rFonts w:ascii="Arial" w:eastAsia="Arial" w:hAnsi="Arial" w:cs="Arial"/>
        </w:rPr>
        <w:t xml:space="preserve">Where a contract is required but </w:t>
      </w:r>
      <w:r w:rsidR="00A90773">
        <w:rPr>
          <w:rFonts w:ascii="Arial" w:eastAsia="Arial" w:hAnsi="Arial" w:cs="Arial"/>
        </w:rPr>
        <w:t xml:space="preserve">a competitive tender has not been undertaken, the Prep sheet will be </w:t>
      </w:r>
      <w:proofErr w:type="gramStart"/>
      <w:r w:rsidR="00A90773">
        <w:rPr>
          <w:rFonts w:ascii="Arial" w:eastAsia="Arial" w:hAnsi="Arial" w:cs="Arial"/>
        </w:rPr>
        <w:t>required</w:t>
      </w:r>
      <w:proofErr w:type="gramEnd"/>
      <w:r w:rsidR="00A90773">
        <w:rPr>
          <w:rFonts w:ascii="Arial" w:eastAsia="Arial" w:hAnsi="Arial" w:cs="Arial"/>
        </w:rPr>
        <w:t xml:space="preserve"> and the process set out in 4.1.1 to 4.1.3 followed where funding is not immediately available. Procurement will obtain a Best and Final Offer where applicable and negotiate terms as necessary. </w:t>
      </w:r>
    </w:p>
    <w:p w14:paraId="71C2F7CA" w14:textId="77777777" w:rsidR="002E2F5F" w:rsidRDefault="002E2F5F">
      <w:pPr>
        <w:spacing w:before="6" w:after="0" w:line="252" w:lineRule="exact"/>
        <w:ind w:left="918" w:right="1264"/>
        <w:rPr>
          <w:rFonts w:ascii="Arial" w:eastAsia="Arial" w:hAnsi="Arial" w:cs="Arial"/>
        </w:rPr>
      </w:pPr>
    </w:p>
    <w:p w14:paraId="16B229C3" w14:textId="77777777" w:rsidR="001C62EF" w:rsidRDefault="001C62EF">
      <w:pPr>
        <w:spacing w:after="0" w:line="240" w:lineRule="auto"/>
        <w:ind w:left="1638" w:right="-20"/>
        <w:rPr>
          <w:rFonts w:ascii="Arial" w:eastAsia="Arial" w:hAnsi="Arial" w:cs="Arial"/>
          <w:b/>
          <w:bCs/>
        </w:rPr>
      </w:pPr>
    </w:p>
    <w:p w14:paraId="2FBABE55" w14:textId="03D3E4AD" w:rsidR="00CF7D78" w:rsidRDefault="0065033B">
      <w:pPr>
        <w:spacing w:after="0" w:line="240" w:lineRule="auto"/>
        <w:ind w:left="1638" w:right="-20"/>
        <w:rPr>
          <w:rFonts w:ascii="Arial" w:eastAsia="Arial" w:hAnsi="Arial" w:cs="Arial"/>
          <w:b/>
          <w:bCs/>
          <w:sz w:val="24"/>
          <w:szCs w:val="24"/>
        </w:rPr>
      </w:pPr>
      <w:r>
        <w:rPr>
          <w:rFonts w:ascii="Arial" w:eastAsia="Arial" w:hAnsi="Arial" w:cs="Arial"/>
          <w:b/>
          <w:bCs/>
        </w:rPr>
        <w:t xml:space="preserve">5. </w:t>
      </w:r>
      <w:r>
        <w:rPr>
          <w:rFonts w:ascii="Arial" w:eastAsia="Arial" w:hAnsi="Arial" w:cs="Arial"/>
          <w:b/>
          <w:bCs/>
          <w:spacing w:val="54"/>
        </w:rPr>
        <w:t xml:space="preserve"> </w:t>
      </w:r>
      <w:r>
        <w:rPr>
          <w:rFonts w:ascii="Arial" w:eastAsia="Arial" w:hAnsi="Arial" w:cs="Arial"/>
          <w:b/>
          <w:bCs/>
          <w:sz w:val="24"/>
          <w:szCs w:val="24"/>
        </w:rPr>
        <w:t>REFEREN</w:t>
      </w:r>
      <w:r>
        <w:rPr>
          <w:rFonts w:ascii="Arial" w:eastAsia="Arial" w:hAnsi="Arial" w:cs="Arial"/>
          <w:b/>
          <w:bCs/>
          <w:spacing w:val="-1"/>
          <w:sz w:val="24"/>
          <w:szCs w:val="24"/>
        </w:rPr>
        <w:t>C</w:t>
      </w:r>
      <w:r>
        <w:rPr>
          <w:rFonts w:ascii="Arial" w:eastAsia="Arial" w:hAnsi="Arial" w:cs="Arial"/>
          <w:b/>
          <w:bCs/>
          <w:sz w:val="24"/>
          <w:szCs w:val="24"/>
        </w:rPr>
        <w:t>ES</w:t>
      </w:r>
    </w:p>
    <w:p w14:paraId="72F86D21" w14:textId="3F7F723D" w:rsidR="00A90773" w:rsidRDefault="00A90773">
      <w:pPr>
        <w:spacing w:after="0" w:line="240" w:lineRule="auto"/>
        <w:ind w:left="1638" w:right="-20"/>
        <w:rPr>
          <w:rFonts w:ascii="Arial" w:eastAsia="Arial" w:hAnsi="Arial" w:cs="Arial"/>
          <w:sz w:val="24"/>
          <w:szCs w:val="24"/>
        </w:rPr>
      </w:pPr>
    </w:p>
    <w:p w14:paraId="174E73B1" w14:textId="1AEDDA7E" w:rsidR="00A90773" w:rsidRDefault="00A90773" w:rsidP="00A90773">
      <w:pPr>
        <w:pStyle w:val="ListParagraph"/>
        <w:numPr>
          <w:ilvl w:val="0"/>
          <w:numId w:val="1"/>
        </w:numPr>
        <w:spacing w:after="0" w:line="240" w:lineRule="auto"/>
        <w:ind w:right="-20"/>
        <w:rPr>
          <w:rFonts w:ascii="Arial" w:eastAsia="Arial" w:hAnsi="Arial" w:cs="Arial"/>
          <w:sz w:val="24"/>
          <w:szCs w:val="24"/>
        </w:rPr>
      </w:pPr>
      <w:r>
        <w:rPr>
          <w:rFonts w:ascii="Arial" w:eastAsia="Arial" w:hAnsi="Arial" w:cs="Arial"/>
          <w:sz w:val="24"/>
          <w:szCs w:val="24"/>
        </w:rPr>
        <w:t>Purchasing Policy</w:t>
      </w:r>
    </w:p>
    <w:p w14:paraId="31E3E200" w14:textId="0211B908" w:rsidR="00A90773" w:rsidRPr="00A90773" w:rsidRDefault="00A90773" w:rsidP="00A90773">
      <w:pPr>
        <w:pStyle w:val="ListParagraph"/>
        <w:numPr>
          <w:ilvl w:val="0"/>
          <w:numId w:val="1"/>
        </w:numPr>
        <w:spacing w:after="0" w:line="240" w:lineRule="auto"/>
        <w:ind w:right="-20"/>
        <w:rPr>
          <w:rFonts w:ascii="Arial" w:eastAsia="Arial" w:hAnsi="Arial" w:cs="Arial"/>
          <w:sz w:val="24"/>
          <w:szCs w:val="24"/>
        </w:rPr>
      </w:pPr>
      <w:r>
        <w:rPr>
          <w:rFonts w:ascii="Arial" w:eastAsia="Arial" w:hAnsi="Arial" w:cs="Arial"/>
          <w:sz w:val="24"/>
          <w:szCs w:val="24"/>
        </w:rPr>
        <w:t xml:space="preserve">Procurement Webpages </w:t>
      </w:r>
      <w:r w:rsidR="003C0130">
        <w:rPr>
          <w:rFonts w:ascii="Arial" w:eastAsia="Arial" w:hAnsi="Arial" w:cs="Arial"/>
          <w:sz w:val="24"/>
          <w:szCs w:val="24"/>
        </w:rPr>
        <w:t>-</w:t>
      </w:r>
      <w:r>
        <w:rPr>
          <w:rFonts w:ascii="Arial" w:eastAsia="Arial" w:hAnsi="Arial" w:cs="Arial"/>
          <w:sz w:val="24"/>
          <w:szCs w:val="24"/>
        </w:rPr>
        <w:t xml:space="preserve"> When to Tender</w:t>
      </w:r>
    </w:p>
    <w:p w14:paraId="2A2492AE" w14:textId="77777777" w:rsidR="00CF7D78" w:rsidRDefault="00CF7D78">
      <w:pPr>
        <w:spacing w:before="14" w:after="0" w:line="240" w:lineRule="exact"/>
        <w:rPr>
          <w:sz w:val="24"/>
          <w:szCs w:val="24"/>
        </w:rPr>
      </w:pPr>
    </w:p>
    <w:p w14:paraId="40B403FE" w14:textId="77777777" w:rsidR="00CF7D78" w:rsidRDefault="00CF7D78">
      <w:pPr>
        <w:spacing w:after="0" w:line="280" w:lineRule="exact"/>
        <w:rPr>
          <w:sz w:val="28"/>
          <w:szCs w:val="28"/>
        </w:rPr>
      </w:pPr>
    </w:p>
    <w:sectPr w:rsidR="00CF7D78">
      <w:footerReference w:type="default" r:id="rId9"/>
      <w:pgSz w:w="11920" w:h="16860"/>
      <w:pgMar w:top="1980" w:right="600" w:bottom="1260" w:left="880"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39F5" w14:textId="77777777" w:rsidR="00723B2C" w:rsidRDefault="0065033B">
      <w:pPr>
        <w:spacing w:after="0" w:line="240" w:lineRule="auto"/>
      </w:pPr>
      <w:r>
        <w:separator/>
      </w:r>
    </w:p>
  </w:endnote>
  <w:endnote w:type="continuationSeparator" w:id="0">
    <w:p w14:paraId="3704EF21" w14:textId="77777777" w:rsidR="00723B2C" w:rsidRDefault="0065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0C45" w14:textId="77777777" w:rsidR="00CF7D78" w:rsidRDefault="00F0710A">
    <w:pPr>
      <w:spacing w:after="0" w:line="200" w:lineRule="exact"/>
      <w:rPr>
        <w:sz w:val="20"/>
        <w:szCs w:val="20"/>
      </w:rPr>
    </w:pPr>
    <w:r>
      <w:pict w14:anchorId="0579DB8D">
        <v:shapetype id="_x0000_t202" coordsize="21600,21600" o:spt="202" path="m,l,21600r21600,l21600,xe">
          <v:stroke joinstyle="miter"/>
          <v:path gradientshapeok="t" o:connecttype="rect"/>
        </v:shapetype>
        <v:shape id="_x0000_s1028" type="#_x0000_t202" style="position:absolute;margin-left:88.9pt;margin-top:777.6pt;width:227pt;height:31.65pt;z-index:-251655168;mso-position-horizontal-relative:page;mso-position-vertical-relative:page" filled="f" stroked="f">
          <v:textbox inset="0,0,0,0">
            <w:txbxContent>
              <w:p w14:paraId="19B1D0BD" w14:textId="46DE2A5F" w:rsidR="00CF7D78" w:rsidRDefault="0065033B">
                <w:pPr>
                  <w:spacing w:after="0" w:line="204" w:lineRule="exact"/>
                  <w:ind w:left="20"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f</w:t>
                </w:r>
                <w:r>
                  <w:rPr>
                    <w:rFonts w:ascii="Arial" w:eastAsia="Arial" w:hAnsi="Arial" w:cs="Arial"/>
                    <w:sz w:val="18"/>
                    <w:szCs w:val="18"/>
                  </w:rPr>
                  <w:t>:</w:t>
                </w:r>
                <w:r>
                  <w:rPr>
                    <w:rFonts w:ascii="Arial" w:eastAsia="Arial" w:hAnsi="Arial" w:cs="Arial"/>
                    <w:spacing w:val="1"/>
                    <w:sz w:val="18"/>
                    <w:szCs w:val="18"/>
                  </w:rPr>
                  <w:t xml:space="preserve"> </w:t>
                </w:r>
                <w:r w:rsidR="00A952C1">
                  <w:rPr>
                    <w:rFonts w:ascii="Arial" w:eastAsia="Arial" w:hAnsi="Arial" w:cs="Arial"/>
                    <w:spacing w:val="1"/>
                    <w:sz w:val="18"/>
                    <w:szCs w:val="18"/>
                  </w:rPr>
                  <w:t>ARH_SOP_1</w:t>
                </w:r>
              </w:p>
              <w:p w14:paraId="55A19C6E" w14:textId="5E3BAD04" w:rsidR="00CF7D78" w:rsidRDefault="0065033B">
                <w:pPr>
                  <w:spacing w:after="0" w:line="206" w:lineRule="exact"/>
                  <w:ind w:left="20" w:right="-20"/>
                  <w:rPr>
                    <w:rFonts w:ascii="Arial" w:eastAsia="Arial" w:hAnsi="Arial" w:cs="Arial"/>
                    <w:sz w:val="18"/>
                    <w:szCs w:val="18"/>
                  </w:rPr>
                </w:pPr>
                <w:r>
                  <w:rPr>
                    <w:rFonts w:ascii="Arial" w:eastAsia="Arial" w:hAnsi="Arial" w:cs="Arial"/>
                    <w:sz w:val="18"/>
                    <w:szCs w:val="18"/>
                  </w:rPr>
                  <w:t>V</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w:t>
                </w:r>
                <w:r w:rsidR="00A952C1">
                  <w:rPr>
                    <w:rFonts w:ascii="Arial" w:eastAsia="Arial" w:hAnsi="Arial" w:cs="Arial"/>
                    <w:spacing w:val="1"/>
                    <w:sz w:val="18"/>
                    <w:szCs w:val="18"/>
                  </w:rPr>
                  <w:t>29 June 2022</w:t>
                </w:r>
              </w:p>
              <w:p w14:paraId="33FB0386" w14:textId="77777777" w:rsidR="00CF7D78" w:rsidRDefault="0065033B">
                <w:pPr>
                  <w:spacing w:after="0" w:line="206" w:lineRule="exact"/>
                  <w:ind w:left="20" w:right="-47"/>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mpe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1"/>
                    <w:sz w:val="18"/>
                    <w:szCs w:val="18"/>
                  </w:rPr>
                  <w:t>T</w:t>
                </w:r>
                <w:r>
                  <w:rPr>
                    <w:rFonts w:ascii="Arial" w:eastAsia="Arial" w:hAnsi="Arial" w:cs="Arial"/>
                    <w:spacing w:val="1"/>
                    <w:sz w:val="18"/>
                    <w:szCs w:val="18"/>
                  </w:rPr>
                  <w:t>ech</w:t>
                </w:r>
                <w:r>
                  <w:rPr>
                    <w:rFonts w:ascii="Arial" w:eastAsia="Arial" w:hAnsi="Arial" w:cs="Arial"/>
                    <w:spacing w:val="-2"/>
                    <w:sz w:val="18"/>
                    <w:szCs w:val="18"/>
                  </w:rPr>
                  <w:t>n</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edic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p>
            </w:txbxContent>
          </v:textbox>
          <w10:wrap anchorx="page" anchory="page"/>
        </v:shape>
      </w:pict>
    </w:r>
    <w:r>
      <w:pict w14:anchorId="2EE876CE">
        <v:shape id="_x0000_s1027" type="#_x0000_t202" style="position:absolute;margin-left:474.9pt;margin-top:787.9pt;width:48.15pt;height:11pt;z-index:-251654144;mso-position-horizontal-relative:page;mso-position-vertical-relative:page" filled="f" stroked="f">
          <v:textbox inset="0,0,0,0">
            <w:txbxContent>
              <w:p w14:paraId="3783D351" w14:textId="77777777" w:rsidR="00CF7D78" w:rsidRDefault="0065033B">
                <w:pPr>
                  <w:spacing w:after="0" w:line="204" w:lineRule="exact"/>
                  <w:ind w:left="20" w:right="-47"/>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t>1</w:t>
                </w:r>
                <w:r>
                  <w:fldChar w:fldCharType="end"/>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C192" w14:textId="77777777" w:rsidR="00CF7D78" w:rsidRDefault="00F0710A">
    <w:pPr>
      <w:spacing w:after="0" w:line="200" w:lineRule="exact"/>
      <w:rPr>
        <w:sz w:val="20"/>
        <w:szCs w:val="20"/>
      </w:rPr>
    </w:pPr>
    <w:r>
      <w:pict w14:anchorId="27229AB9">
        <v:shapetype id="_x0000_t202" coordsize="21600,21600" o:spt="202" path="m,l,21600r21600,l21600,xe">
          <v:stroke joinstyle="miter"/>
          <v:path gradientshapeok="t" o:connecttype="rect"/>
        </v:shapetype>
        <v:shape id="_x0000_s1026" type="#_x0000_t202" style="position:absolute;margin-left:88.9pt;margin-top:777.6pt;width:227pt;height:31.65pt;z-index:-251653120;mso-position-horizontal-relative:page;mso-position-vertical-relative:page" filled="f" stroked="f">
          <v:textbox inset="0,0,0,0">
            <w:txbxContent>
              <w:p w14:paraId="7E8D9B8B" w14:textId="77777777" w:rsidR="00CF7D78" w:rsidRDefault="0065033B">
                <w:pPr>
                  <w:spacing w:after="0" w:line="204" w:lineRule="exact"/>
                  <w:ind w:left="20"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f</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_</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z w:val="18"/>
                    <w:szCs w:val="18"/>
                  </w:rPr>
                  <w:t>P</w:t>
                </w:r>
                <w:r>
                  <w:rPr>
                    <w:rFonts w:ascii="Arial" w:eastAsia="Arial" w:hAnsi="Arial" w:cs="Arial"/>
                    <w:spacing w:val="1"/>
                    <w:sz w:val="18"/>
                    <w:szCs w:val="18"/>
                  </w:rPr>
                  <w:t>_048</w:t>
                </w:r>
              </w:p>
              <w:p w14:paraId="19952EA4" w14:textId="77777777" w:rsidR="00CF7D78" w:rsidRDefault="0065033B">
                <w:pPr>
                  <w:spacing w:after="0" w:line="206" w:lineRule="exact"/>
                  <w:ind w:left="20" w:right="-20"/>
                  <w:rPr>
                    <w:rFonts w:ascii="Arial" w:eastAsia="Arial" w:hAnsi="Arial" w:cs="Arial"/>
                    <w:sz w:val="18"/>
                    <w:szCs w:val="18"/>
                  </w:rPr>
                </w:pPr>
                <w:r>
                  <w:rPr>
                    <w:rFonts w:ascii="Arial" w:eastAsia="Arial" w:hAnsi="Arial" w:cs="Arial"/>
                    <w:sz w:val="18"/>
                    <w:szCs w:val="18"/>
                  </w:rPr>
                  <w:t>V</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29</w:t>
                </w:r>
                <w:r>
                  <w:rPr>
                    <w:rFonts w:ascii="Arial" w:eastAsia="Arial" w:hAnsi="Arial" w:cs="Arial"/>
                    <w:spacing w:val="-3"/>
                    <w:sz w:val="18"/>
                    <w:szCs w:val="18"/>
                  </w:rPr>
                  <w:t>O</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2</w:t>
                </w:r>
                <w:r>
                  <w:rPr>
                    <w:rFonts w:ascii="Arial" w:eastAsia="Arial" w:hAnsi="Arial" w:cs="Arial"/>
                    <w:sz w:val="18"/>
                    <w:szCs w:val="18"/>
                  </w:rPr>
                  <w:t>0</w:t>
                </w:r>
              </w:p>
              <w:p w14:paraId="0B2B08E5" w14:textId="77777777" w:rsidR="00CF7D78" w:rsidRDefault="0065033B">
                <w:pPr>
                  <w:spacing w:after="0" w:line="206" w:lineRule="exact"/>
                  <w:ind w:left="20" w:right="-47"/>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mpe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1"/>
                    <w:sz w:val="18"/>
                    <w:szCs w:val="18"/>
                  </w:rPr>
                  <w:t>T</w:t>
                </w:r>
                <w:r>
                  <w:rPr>
                    <w:rFonts w:ascii="Arial" w:eastAsia="Arial" w:hAnsi="Arial" w:cs="Arial"/>
                    <w:spacing w:val="1"/>
                    <w:sz w:val="18"/>
                    <w:szCs w:val="18"/>
                  </w:rPr>
                  <w:t>ech</w:t>
                </w:r>
                <w:r>
                  <w:rPr>
                    <w:rFonts w:ascii="Arial" w:eastAsia="Arial" w:hAnsi="Arial" w:cs="Arial"/>
                    <w:spacing w:val="-2"/>
                    <w:sz w:val="18"/>
                    <w:szCs w:val="18"/>
                  </w:rPr>
                  <w:t>n</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M</w:t>
                </w:r>
                <w:r>
                  <w:rPr>
                    <w:rFonts w:ascii="Arial" w:eastAsia="Arial" w:hAnsi="Arial" w:cs="Arial"/>
                    <w:spacing w:val="1"/>
                    <w:sz w:val="18"/>
                    <w:szCs w:val="18"/>
                  </w:rPr>
                  <w:t>edic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p>
            </w:txbxContent>
          </v:textbox>
          <w10:wrap anchorx="page" anchory="page"/>
        </v:shape>
      </w:pict>
    </w:r>
    <w:r>
      <w:pict w14:anchorId="75967588">
        <v:shape id="_x0000_s1025" type="#_x0000_t202" style="position:absolute;margin-left:474.9pt;margin-top:787.9pt;width:48.15pt;height:11pt;z-index:-251652096;mso-position-horizontal-relative:page;mso-position-vertical-relative:page" filled="f" stroked="f">
          <v:textbox inset="0,0,0,0">
            <w:txbxContent>
              <w:p w14:paraId="7A4FED96" w14:textId="782D7AFB" w:rsidR="00CF7D78" w:rsidRDefault="0065033B">
                <w:pPr>
                  <w:spacing w:after="0" w:line="204" w:lineRule="exact"/>
                  <w:ind w:left="20" w:right="-47"/>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t>5</w:t>
                </w:r>
                <w:r>
                  <w:fldChar w:fldCharType="end"/>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sidR="00A90773">
                  <w:rPr>
                    <w:rFonts w:ascii="Arial" w:eastAsia="Arial" w:hAnsi="Arial" w:cs="Arial"/>
                    <w:spacing w:val="1"/>
                    <w:sz w:val="18"/>
                    <w:szCs w:val="18"/>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527A" w14:textId="77777777" w:rsidR="00723B2C" w:rsidRDefault="0065033B">
      <w:pPr>
        <w:spacing w:after="0" w:line="240" w:lineRule="auto"/>
      </w:pPr>
      <w:r>
        <w:separator/>
      </w:r>
    </w:p>
  </w:footnote>
  <w:footnote w:type="continuationSeparator" w:id="0">
    <w:p w14:paraId="28F89C03" w14:textId="77777777" w:rsidR="00723B2C" w:rsidRDefault="0065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D3A4" w14:textId="2A17BDF9" w:rsidR="00CF7D78" w:rsidRDefault="00F0710A">
    <w:pPr>
      <w:spacing w:after="0" w:line="200" w:lineRule="exact"/>
      <w:rPr>
        <w:sz w:val="20"/>
        <w:szCs w:val="20"/>
      </w:rPr>
    </w:pPr>
    <w:r>
      <w:pict w14:anchorId="1E4B0D05">
        <v:group id="_x0000_s1132" style="position:absolute;margin-left:141pt;margin-top:49.6pt;width:.1pt;height:20.55pt;z-index:-251664384;mso-position-horizontal-relative:page;mso-position-vertical-relative:page" coordorigin="2820,992" coordsize="2,411">
          <v:shape id="_x0000_s1133" style="position:absolute;left:2820;top:992;width:2;height:411" coordorigin="2820,992" coordsize="0,411" path="m2820,996r,411e" filled="f" strokecolor="#11396c" strokeweight="1.3347mm">
            <v:path arrowok="t"/>
          </v:shape>
          <w10:wrap anchorx="page" anchory="page"/>
        </v:group>
      </w:pict>
    </w:r>
    <w:r>
      <w:pict w14:anchorId="403F2DCB">
        <v:group id="_x0000_s1130" style="position:absolute;margin-left:186.05pt;margin-top:49.6pt;width:.1pt;height:20.55pt;z-index:-251663360;mso-position-horizontal-relative:page;mso-position-vertical-relative:page" coordorigin="3721,992" coordsize="2,411">
          <v:shape id="_x0000_s1131" style="position:absolute;left:3721;top:992;width:2;height:411" coordorigin="3721,992" coordsize="0,411" path="m3721,996r,411e" filled="f" strokecolor="#11396c" strokeweight="1.3347mm">
            <v:path arrowok="t"/>
          </v:shape>
          <w10:wrap anchorx="page" anchory="page"/>
        </v:group>
      </w:pict>
    </w:r>
    <w:r>
      <w:pict w14:anchorId="52CC8855">
        <v:group id="_x0000_s1113" style="position:absolute;margin-left:190.15pt;margin-top:47.75pt;width:48.3pt;height:29.75pt;z-index:-251662336;mso-position-horizontal-relative:page;mso-position-vertical-relative:page" coordorigin="3803,955" coordsize="966,595">
          <v:group id="_x0000_s1128" style="position:absolute;left:3841;top:992;width:2;height:411" coordorigin="3841,992" coordsize="2,411">
            <v:shape id="_x0000_s1129" style="position:absolute;left:3841;top:992;width:2;height:411" coordorigin="3841,992" coordsize="0,411" path="m3841,996r,411e" filled="f" strokecolor="#11396c" strokeweight="1.3218mm">
              <v:path arrowok="t"/>
            </v:shape>
          </v:group>
          <v:group id="_x0000_s1124" style="position:absolute;left:3908;top:1113;width:258;height:296" coordorigin="3908,1113" coordsize="258,296">
            <v:shape id="_x0000_s1127" style="position:absolute;left:3908;top:1113;width:258;height:296" coordorigin="3908,1113" coordsize="258,296" path="m4049,1113r-65,15l3935,1168r-25,62l3908,1255r1,26l3932,1346r45,44l4038,1410r21,-1l4137,1391r18,-9l4147,1360r-62,l4059,1359r-55,-32l3987,1290r178,-21l4165,1244r-1,-16l3988,1228r2,-23l3997,1184r14,-16l4030,1158r110,l4128,1144r-15,-13l4094,1122r-21,-6l4049,1113e" fillcolor="#11396c" stroked="f">
              <v:path arrowok="t"/>
            </v:shape>
            <v:shape id="_x0000_s1126" style="position:absolute;left:3908;top:1113;width:258;height:296" coordorigin="3908,1113" coordsize="258,296" path="m4140,1339r-16,9l4105,1356r-20,4l4147,1360r-7,-21e" fillcolor="#11396c" stroked="f">
              <v:path arrowok="t"/>
            </v:shape>
            <v:shape id="_x0000_s1125" style="position:absolute;left:3908;top:1113;width:258;height:296" coordorigin="3908,1113" coordsize="258,296" path="m4140,1158r-110,l4057,1160r19,8l4088,1182r7,19l4096,1223r-108,5l4164,1228r-1,-8l4158,1198r-7,-20l4141,1160r-1,-2e" fillcolor="#11396c" stroked="f">
              <v:path arrowok="t"/>
            </v:shape>
          </v:group>
          <v:group id="_x0000_s1120" style="position:absolute;left:4507;top:1113;width:258;height:296" coordorigin="4507,1113" coordsize="258,296">
            <v:shape id="_x0000_s1123" style="position:absolute;left:4507;top:1113;width:258;height:296" coordorigin="4507,1113" coordsize="258,296" path="m4648,1113r-65,15l4534,1168r-25,62l4507,1255r1,26l4531,1346r45,44l4637,1410r21,-1l4736,1391r18,-9l4746,1360r-62,l4658,1359r-55,-32l4586,1290r178,-21l4764,1244r-1,-16l4587,1228r2,-23l4596,1184r13,-16l4628,1158r111,l4727,1144r-15,-13l4693,1122r-21,-6l4648,1113e" fillcolor="#11396c" stroked="f">
              <v:path arrowok="t"/>
            </v:shape>
            <v:shape id="_x0000_s1122" style="position:absolute;left:4507;top:1113;width:258;height:296" coordorigin="4507,1113" coordsize="258,296" path="m4739,1339r-16,9l4704,1356r-20,4l4746,1360r-7,-21e" fillcolor="#11396c" stroked="f">
              <v:path arrowok="t"/>
            </v:shape>
            <v:shape id="_x0000_s1121" style="position:absolute;left:4507;top:1113;width:258;height:296" coordorigin="4507,1113" coordsize="258,296" path="m4739,1158r-111,l4656,1160r19,8l4687,1182r7,19l4695,1223r-108,5l4763,1228r-1,-8l4757,1198r-7,-20l4740,1160r-1,-2e" fillcolor="#11396c" stroked="f">
              <v:path arrowok="t"/>
            </v:shape>
          </v:group>
          <v:group id="_x0000_s1114" style="position:absolute;left:4191;top:1114;width:285;height:430" coordorigin="4191,1114" coordsize="285,430">
            <v:shape id="_x0000_s1119" style="position:absolute;left:4191;top:1114;width:285;height:430" coordorigin="4191,1114" coordsize="285,430" path="m4228,1476r-22,43l4224,1527r18,6l4261,1538r21,4l4302,1545r25,-1l4392,1530r48,-34l4327,1496r-25,l4280,1493r-19,-4l4244,1484r-16,-8e" fillcolor="#11396c" stroked="f">
              <v:path arrowok="t"/>
            </v:shape>
            <v:shape id="_x0000_s1118" style="position:absolute;left:4191;top:1114;width:285;height:430" coordorigin="4191,1114" coordsize="285,430" path="m4476,1363r-73,l4403,1400r-3,28l4366,1483r-39,13l4440,1496r30,-60l4476,1380r,-17e" fillcolor="#11396c" stroked="f">
              <v:path arrowok="t"/>
            </v:shape>
            <v:shape id="_x0000_s1117" style="position:absolute;left:4191;top:1114;width:285;height:430" coordorigin="4191,1114" coordsize="285,430" path="m4333,1114r-69,17l4217,1174r-24,60l4191,1255r2,28l4214,1352r42,44l4295,1409r28,-1l4380,1385r21,-21l4341,1364r-21,-3l4279,1317r-9,-47l4271,1240r23,-63l4336,1159r140,l4476,1155r-75,l4389,1140r-16,-13l4354,1119r-21,-5e" fillcolor="#11396c" stroked="f">
              <v:path arrowok="t"/>
            </v:shape>
            <v:shape id="_x0000_s1116" style="position:absolute;left:4191;top:1114;width:285;height:430" coordorigin="4191,1114" coordsize="285,430" path="m4476,1159r-140,l4357,1163r17,11l4387,1190r10,21l4402,1234r-1,30l4384,1333r-43,31l4401,1364r2,-1l4476,1363r,-204e" fillcolor="#11396c" stroked="f">
              <v:path arrowok="t"/>
            </v:shape>
            <v:shape id="_x0000_s1115" style="position:absolute;left:4191;top:1114;width:285;height:430" coordorigin="4191,1114" coordsize="285,430" path="m4476,1121r-73,l4403,1155r73,l4476,1121e" fillcolor="#11396c" stroked="f">
              <v:path arrowok="t"/>
            </v:shape>
          </v:group>
          <w10:wrap anchorx="page" anchory="page"/>
        </v:group>
      </w:pict>
    </w:r>
    <w:r>
      <w:pict w14:anchorId="0B96F894">
        <v:group id="_x0000_s1082" style="position:absolute;margin-left:49.55pt;margin-top:48.35pt;width:68.65pt;height:29.15pt;z-index:-251661312;mso-position-horizontal-relative:page;mso-position-vertical-relative:page" coordorigin="991,967" coordsize="1373,583">
          <v:group id="_x0000_s1111" style="position:absolute;left:1031;top:1007;width:2;height:397" coordorigin="1031,1007" coordsize="2,397">
            <v:shape id="_x0000_s1112" style="position:absolute;left:1031;top:1007;width:2;height:397" coordorigin="1031,1007" coordsize="0,397" path="m1031,1007r,396e" filled="f" strokecolor="#11396c" strokeweight="1.40431mm">
              <v:path arrowok="t"/>
            </v:shape>
          </v:group>
          <v:group id="_x0000_s1109" style="position:absolute;left:1110;top:1121;width:420;height:283" coordorigin="1110,1121" coordsize="420,283">
            <v:shape id="_x0000_s1110" style="position:absolute;left:1110;top:1121;width:420;height:283" coordorigin="1110,1121" coordsize="420,283" path="m1183,1121r-73,l1110,1403r74,l1185,1217r7,-23l1204,1178r17,-10l1243,1164r179,l1530,1164r-6,-11l1183,1153r,-32e" fillcolor="#11396c" stroked="f">
              <v:path arrowok="t"/>
            </v:shape>
          </v:group>
          <v:group id="_x0000_s1107" style="position:absolute;left:1243;top:1164;width:179;height:239" coordorigin="1243,1164" coordsize="179,239">
            <v:shape id="_x0000_s1108" style="position:absolute;left:1243;top:1164;width:179;height:239" coordorigin="1243,1164" coordsize="179,239" path="m1422,1164r-179,l1263,1170r14,14l1286,1204r3,27l1289,1403r73,l1363,1216r7,-23l1382,1177r18,-10l1422,1164e" fillcolor="#11396c" stroked="f">
              <v:path arrowok="t"/>
            </v:shape>
          </v:group>
          <v:group id="_x0000_s1105" style="position:absolute;left:1422;top:1164;width:118;height:238" coordorigin="1422,1164" coordsize="118,238">
            <v:shape id="_x0000_s1106" style="position:absolute;left:1422;top:1164;width:118;height:238" coordorigin="1422,1164" coordsize="118,238" path="m1530,1164r-108,l1444,1171r14,15l1465,1207r2,24l1467,1403r73,l1540,1213r-3,-25l1531,1166r-1,-2e" fillcolor="#11396c" stroked="f">
              <v:path arrowok="t"/>
            </v:shape>
          </v:group>
          <v:group id="_x0000_s1103" style="position:absolute;left:1185;top:1115;width:339;height:39" coordorigin="1185,1115" coordsize="339,39">
            <v:shape id="_x0000_s1104" style="position:absolute;left:1185;top:1115;width:339;height:39" coordorigin="1185,1115" coordsize="339,39" path="m1256,1115r-21,4l1216,1128r-17,11l1185,1153r339,l1522,1150r-172,l1338,1137r-15,-10l1305,1120r-23,-4l1256,1115e" fillcolor="#11396c" stroked="f">
              <v:path arrowok="t"/>
            </v:shape>
          </v:group>
          <v:group id="_x0000_s1101" style="position:absolute;left:1350;top:1113;width:172;height:36" coordorigin="1350,1113" coordsize="172,36">
            <v:shape id="_x0000_s1102" style="position:absolute;left:1350;top:1113;width:172;height:36" coordorigin="1350,1113" coordsize="172,36" path="m1443,1113r-58,16l1350,1150r172,l1468,1115r-25,-2e" fillcolor="#11396c" stroked="f">
              <v:path arrowok="t"/>
            </v:shape>
          </v:group>
          <v:group id="_x0000_s1099" style="position:absolute;left:1581;top:1121;width:245;height:425" coordorigin="1581,1121" coordsize="245,425">
            <v:shape id="_x0000_s1100" style="position:absolute;left:1581;top:1121;width:245;height:425" coordorigin="1581,1121" coordsize="245,425" path="m1654,1121r-73,l1581,1545r73,l1654,1368r169,l1825,1365r1,l1727,1365r-20,-3l1657,1297r-2,-27l1656,1240r25,-63l1716,1160r-62,l1654,1121e" fillcolor="#11396c" stroked="f">
              <v:path arrowok="t"/>
            </v:shape>
          </v:group>
          <v:group id="_x0000_s1097" style="position:absolute;left:1654;top:1368;width:168;height:41" coordorigin="1654,1368" coordsize="168,41">
            <v:shape id="_x0000_s1098" style="position:absolute;left:1654;top:1368;width:168;height:41" coordorigin="1654,1368" coordsize="168,41" path="m1823,1368r-169,l1669,1383r16,12l1703,1404r20,6l1749,1408r22,-6l1792,1393r18,-13l1823,1368e" fillcolor="#11396c" stroked="f">
              <v:path arrowok="t"/>
            </v:shape>
          </v:group>
          <v:group id="_x0000_s1095" style="position:absolute;left:1725;top:1159;width:140;height:206" coordorigin="1725,1159" coordsize="140,206">
            <v:shape id="_x0000_s1096" style="position:absolute;left:1725;top:1159;width:140;height:206" coordorigin="1725,1159" coordsize="140,206" path="m1834,1159r-109,l1745,1163r16,11l1773,1191r9,22l1787,1236r-1,29l1770,1334r-43,31l1826,1365r31,-56l1865,1267r-1,-22l1861,1222r-6,-22l1847,1180r-11,-19l1834,1159e" fillcolor="#11396c" stroked="f">
              <v:path arrowok="t"/>
            </v:shape>
          </v:group>
          <v:group id="_x0000_s1093" style="position:absolute;left:1654;top:1115;width:180;height:45" coordorigin="1654,1115" coordsize="180,45">
            <v:shape id="_x0000_s1094" style="position:absolute;left:1654;top:1115;width:180;height:45" coordorigin="1654,1115" coordsize="180,45" path="m1764,1115r-68,11l1654,1160r62,l1725,1159r109,l1822,1145r-16,-14l1786,1121r-22,-6e" fillcolor="#11396c" stroked="f">
              <v:path arrowok="t"/>
            </v:shape>
          </v:group>
          <v:group id="_x0000_s1089" style="position:absolute;left:1891;top:1113;width:258;height:296" coordorigin="1891,1113" coordsize="258,296">
            <v:shape id="_x0000_s1092" style="position:absolute;left:1891;top:1113;width:258;height:296" coordorigin="1891,1113" coordsize="258,296" path="m2033,1113r-66,15l1919,1168r-26,62l1891,1255r2,26l1915,1346r45,44l2022,1410r21,-1l2102,1398r36,-16l2131,1360r-63,l2043,1359r-56,-32l1971,1290r177,-21l2149,1244r-2,-16l1970,1228r3,-23l1980,1184r13,-16l2012,1158r111,l2112,1144r-16,-12l2078,1122r-21,-6l2033,1113e" fillcolor="#11396c" stroked="f">
              <v:path arrowok="t"/>
            </v:shape>
            <v:shape id="_x0000_s1091" style="position:absolute;left:1891;top:1113;width:258;height:296" coordorigin="1891,1113" coordsize="258,296" path="m2124,1339r-16,9l2089,1356r-21,4l2131,1360r-7,-21e" fillcolor="#11396c" stroked="f">
              <v:path arrowok="t"/>
            </v:shape>
            <v:shape id="_x0000_s1090" style="position:absolute;left:1891;top:1113;width:258;height:296" coordorigin="1891,1113" coordsize="258,296" path="m2123,1158r-111,l2040,1160r19,9l2072,1182r6,19l2080,1224r-110,4l2147,1228r,-7l2142,1198r-7,-20l2125,1160r-2,-2e" fillcolor="#11396c" stroked="f">
              <v:path arrowok="t"/>
            </v:shape>
          </v:group>
          <v:group id="_x0000_s1087" style="position:absolute;left:2184;top:1121;width:164;height:283" coordorigin="2184,1121" coordsize="164,283">
            <v:shape id="_x0000_s1088" style="position:absolute;left:2184;top:1121;width:164;height:283" coordorigin="2184,1121" coordsize="164,283" path="m2257,1121r-73,l2184,1403r73,l2259,1236r7,-25l2277,1194r14,-9l2307,1182r38,l2348,1170r-91,l2257,1121e" fillcolor="#11396c" stroked="f">
              <v:path arrowok="t"/>
            </v:shape>
          </v:group>
          <v:group id="_x0000_s1085" style="position:absolute;left:2322;top:1182;width:23;height:9" coordorigin="2322,1182" coordsize="23,9">
            <v:shape id="_x0000_s1086" style="position:absolute;left:2322;top:1182;width:23;height:9" coordorigin="2322,1182" coordsize="23,9" path="m2345,1182r-23,l2329,1185r13,6l2345,1182e" fillcolor="#11396c" stroked="f">
              <v:path arrowok="t"/>
            </v:shape>
          </v:group>
          <v:group id="_x0000_s1083" style="position:absolute;left:2257;top:1118;width:102;height:52" coordorigin="2257,1118" coordsize="102,52">
            <v:shape id="_x0000_s1084" style="position:absolute;left:2257;top:1118;width:102;height:52" coordorigin="2257,1118" coordsize="102,52" path="m2325,1118r-25,1l2284,1133r-12,15l2257,1170r91,l2359,1130r-15,-8l2325,1118e" fillcolor="#11396c" stroked="f">
              <v:path arrowok="t"/>
            </v:shape>
          </v:group>
          <w10:wrap anchorx="page" anchory="page"/>
        </v:group>
      </w:pict>
    </w:r>
    <w:r>
      <w:pict w14:anchorId="39CAF51F">
        <v:group id="_x0000_s1077" style="position:absolute;margin-left:119.05pt;margin-top:49.35pt;width:4.9pt;height:22.7pt;z-index:-251660288;mso-position-horizontal-relative:page;mso-position-vertical-relative:page" coordorigin="2381,987" coordsize="98,454">
          <v:group id="_x0000_s1080" style="position:absolute;left:2386;top:992;width:88;height:90" coordorigin="2386,992" coordsize="88,90">
            <v:shape id="_x0000_s1081" style="position:absolute;left:2386;top:992;width:88;height:90" coordorigin="2386,992" coordsize="88,90" path="m2428,992r-22,7l2391,1015r-5,20l2387,1047r9,18l2413,1078r25,4l2457,1073r12,-18l2474,1032r-8,-20l2450,998r-22,-6e" fillcolor="#11396c" stroked="f">
              <v:path arrowok="t"/>
            </v:shape>
          </v:group>
          <v:group id="_x0000_s1078" style="position:absolute;left:2429;top:1121;width:2;height:283" coordorigin="2429,1121" coordsize="2,283">
            <v:shape id="_x0000_s1079" style="position:absolute;left:2429;top:1121;width:2;height:283" coordorigin="2429,1121" coordsize="0,283" path="m2429,1121r,282e" filled="f" strokecolor="#11396c" strokeweight="1.3218mm">
              <v:path arrowok="t"/>
            </v:shape>
          </v:group>
          <w10:wrap anchorx="page" anchory="page"/>
        </v:group>
      </w:pict>
    </w:r>
    <w:r>
      <w:pict w14:anchorId="3A2A784F">
        <v:group id="_x0000_s1066" style="position:absolute;margin-left:151.8pt;margin-top:49.75pt;width:31.05pt;height:21pt;z-index:-251659264;mso-position-horizontal-relative:page;mso-position-vertical-relative:page" coordorigin="3036,995" coordsize="621,420">
          <v:group id="_x0000_s1075" style="position:absolute;left:3041;top:1001;width:320;height:410" coordorigin="3041,1001" coordsize="320,410">
            <v:shape id="_x0000_s1076" style="position:absolute;left:3041;top:1001;width:320;height:410" coordorigin="3041,1001" coordsize="320,410" path="m3257,1001r-74,11l3123,1042r-44,45l3051,1144r-10,66l3043,1232r18,62l3096,1345r51,39l3214,1406r52,4l3288,1408r21,-4l3329,1398r18,-7l3362,1383r-18,-29l3254,1354r-21,-3l3177,1325r-39,-51l3124,1200r2,-25l3151,1112r47,-41l3264,1057r83,l3356,1026r-17,-8l3321,1011r-20,-6l3280,1002r-23,-1e" fillcolor="#11396c" stroked="f">
              <v:path arrowok="t"/>
            </v:shape>
          </v:group>
          <v:group id="_x0000_s1073" style="position:absolute;left:3254;top:1337;width:90;height:17" coordorigin="3254,1337" coordsize="90,17">
            <v:shape id="_x0000_s1074" style="position:absolute;left:3254;top:1337;width:90;height:17" coordorigin="3254,1337" coordsize="90,17" path="m3334,1337r-15,7l3300,1349r-21,4l3254,1354r90,l3334,1337e" fillcolor="#11396c" stroked="f">
              <v:path arrowok="t"/>
            </v:shape>
          </v:group>
          <v:group id="_x0000_s1071" style="position:absolute;left:3264;top:1057;width:83;height:22" coordorigin="3264,1057" coordsize="83,22">
            <v:shape id="_x0000_s1072" style="position:absolute;left:3264;top:1057;width:83;height:22" coordorigin="3264,1057" coordsize="83,22" path="m3347,1057r-83,l3286,1059r20,6l3325,1072r16,7l3347,1057e" fillcolor="#11396c" stroked="f">
              <v:path arrowok="t"/>
            </v:shape>
          </v:group>
          <v:group id="_x0000_s1069" style="position:absolute;left:3365;top:1114;width:247;height:296" coordorigin="3365,1114" coordsize="247,296">
            <v:shape id="_x0000_s1070" style="position:absolute;left:3365;top:1114;width:247;height:296" coordorigin="3365,1114" coordsize="247,296" path="m3523,1114r-69,12l3401,1160r-32,56l3365,1239r1,28l3385,1336r39,48l3480,1408r28,2l3532,1409r61,-24l3612,1368r-104,l3486,1364r-38,-49l3441,1268r1,-25l3464,1178r32,-21l3612,1157r-14,-13l3581,1133r-19,-9l3543,1118r-20,-4e" fillcolor="#11396c" stroked="f">
              <v:path arrowok="t"/>
            </v:shape>
          </v:group>
          <v:group id="_x0000_s1067" style="position:absolute;left:3496;top:1157;width:156;height:211" coordorigin="3496,1157" coordsize="156,211">
            <v:shape id="_x0000_s1068" style="position:absolute;left:3496;top:1157;width:156;height:211" coordorigin="3496,1157" coordsize="156,211" path="m3612,1157r-116,l3522,1160r19,10l3556,1185r10,19l3572,1225r3,22l3574,1273r-18,67l3508,1368r104,l3643,1317r9,-46l3651,1243r-5,-25l3637,1195r-10,-19l3613,1159r-1,-2e" fillcolor="#11396c" stroked="f">
              <v:path arrowok="t"/>
            </v:shape>
          </v:group>
          <w10:wrap anchorx="page" anchory="page"/>
        </v:group>
      </w:pict>
    </w:r>
    <w:r>
      <w:pict w14:anchorId="0A564492">
        <v:group id="_x0000_s1061" style="position:absolute;margin-left:124.9pt;margin-top:55.7pt;width:12.55pt;height:14.8pt;z-index:-251658240;mso-position-horizontal-relative:page;mso-position-vertical-relative:page" coordorigin="2498,1114" coordsize="251,296">
          <v:shape id="_x0000_s1065" style="position:absolute;left:2498;top:1114;width:251;height:296" coordorigin="2498,1114" coordsize="251,296" path="m2724,1161r-129,l2623,1162r21,8l2658,1182r7,16l2575,1229r-22,10l2509,1280r-11,38l2501,1345r36,54l2576,1410r19,-3l2614,1399r18,-11l2664,1362r75,l2739,1360r-135,l2586,1354r-13,-18l2574,1309r6,-20l2590,1273r15,-12l2623,1253r42,-13l2738,1240r,-21l2735,1188r-8,-24l2724,1161e" fillcolor="#11396c" stroked="f">
            <v:path arrowok="t"/>
          </v:shape>
          <v:shape id="_x0000_s1064" style="position:absolute;left:2498;top:1114;width:251;height:296" coordorigin="2498,1114" coordsize="251,296" path="m2739,1362r-75,l2666,1384r4,18l2749,1403r-6,-18l2740,1365r-1,-3e" fillcolor="#11396c" stroked="f">
            <v:path arrowok="t"/>
          </v:shape>
          <v:shape id="_x0000_s1063" style="position:absolute;left:2498;top:1114;width:251;height:296" coordorigin="2498,1114" coordsize="251,296" path="m2738,1240r-73,l2665,1265r,8l2642,1339r-38,21l2739,1360r-1,-15l2738,1309r,-69e" fillcolor="#11396c" stroked="f">
            <v:path arrowok="t"/>
          </v:shape>
          <v:shape id="_x0000_s1062" style="position:absolute;left:2498;top:1114;width:251;height:296" coordorigin="2498,1114" coordsize="251,296" path="m2640,1114r-65,7l2524,1147r19,41l2558,1176r17,-9l2595,1161r129,l2714,1145r-16,-13l2680,1122r-20,-5l2640,1114e" fillcolor="#11396c" stroked="f">
            <v:path arrowok="t"/>
          </v:shape>
          <w10:wrap anchorx="page" anchory="page"/>
        </v:group>
      </w:pict>
    </w:r>
    <w:r>
      <w:pict w14:anchorId="2A914EA9">
        <v:group id="_x0000_s1030" style="position:absolute;margin-left:49.35pt;margin-top:75.8pt;width:93.75pt;height:23.75pt;z-index:-251657216;mso-position-horizontal-relative:page;mso-position-vertical-relative:page" coordorigin="987,1516" coordsize="1875,475">
          <v:group id="_x0000_s1059" style="position:absolute;left:992;top:1573;width:243;height:397" coordorigin="992,1573" coordsize="243,397">
            <v:shape id="_x0000_s1060" style="position:absolute;left:992;top:1573;width:243;height:397" coordorigin="992,1573" coordsize="243,397" path="m1070,1573r-78,l992,1970r243,l1235,1917r-165,l1070,1573e" fillcolor="#11396c" stroked="f">
              <v:path arrowok="t"/>
            </v:shape>
          </v:group>
          <v:group id="_x0000_s1057" style="position:absolute;left:1247;top:1680;width:260;height:297" coordorigin="1247,1680" coordsize="260,297">
            <v:shape id="_x0000_s1058" style="position:absolute;left:1247;top:1680;width:260;height:297" coordorigin="1247,1680" coordsize="260,297" path="m1403,1680r-66,12l1283,1728r-32,57l1247,1808r1,27l1267,1902r41,48l1366,1974r32,3l1423,1975r63,-22l1507,1935r-109,l1376,1931r-40,-48l1328,1837r1,-26l1350,1746r31,-22l1507,1724r-9,-9l1481,1703r-18,-10l1444,1686r-20,-4l1403,1680e" fillcolor="#11396c" stroked="f">
              <v:path arrowok="t"/>
            </v:shape>
          </v:group>
          <v:group id="_x0000_s1055" style="position:absolute;left:1592;top:1687;width:263;height:283" coordorigin="1592,1687" coordsize="263,283">
            <v:shape id="_x0000_s1056" style="position:absolute;left:1592;top:1687;width:263;height:283" coordorigin="1592,1687" coordsize="263,283" path="m1665,1687r-73,l1592,1970r73,l1666,1794r4,-23l1681,1753r16,-12l1718,1733r25,-2l1854,1731r-1,-4l1848,1720r-183,l1665,1687e" fillcolor="#11396c" stroked="f">
              <v:path arrowok="t"/>
            </v:shape>
          </v:group>
          <v:group id="_x0000_s1053" style="position:absolute;left:1743;top:1731;width:122;height:239" coordorigin="1743,1731" coordsize="122,239">
            <v:shape id="_x0000_s1054" style="position:absolute;left:1743;top:1731;width:122;height:239" coordorigin="1743,1731" coordsize="122,239" path="m1854,1731r-111,l1764,1738r15,13l1788,1771r3,25l1791,1970r74,l1864,1772r-4,-25l1854,1731e" fillcolor="#11396c" stroked="f">
              <v:path arrowok="t"/>
            </v:shape>
          </v:group>
          <v:group id="_x0000_s1051" style="position:absolute;left:1665;top:1680;width:183;height:40" coordorigin="1665,1680" coordsize="183,40">
            <v:shape id="_x0000_s1052" style="position:absolute;left:1665;top:1680;width:183;height:40" coordorigin="1665,1680" coordsize="183,40" path="m1758,1680r-59,15l1665,1720r183,l1785,1682r-27,-2e" fillcolor="#11396c" stroked="f">
              <v:path arrowok="t"/>
            </v:shape>
          </v:group>
          <v:group id="_x0000_s1049" style="position:absolute;left:1904;top:1681;width:295;height:295" coordorigin="1904,1681" coordsize="295,295">
            <v:shape id="_x0000_s1050" style="position:absolute;left:1904;top:1681;width:295;height:295" coordorigin="1904,1681" coordsize="295,295" path="m2055,1681r-72,15l1933,1737r-26,56l1904,1814r1,28l1925,1912r40,46l2023,1977r26,-2l2105,1949r19,-19l2064,1930r-23,-3l1997,1886r-11,-44l1987,1811r21,-64l2056,1725r143,l2199,1719r-74,l2112,1705r-16,-11l2077,1686r-22,-5e" fillcolor="#11396c" stroked="f">
              <v:path arrowok="t"/>
            </v:shape>
          </v:group>
          <v:group id="_x0000_s1047" style="position:absolute;left:2126;top:1929;width:74;height:41" coordorigin="2126,1929" coordsize="74,41">
            <v:shape id="_x0000_s1048" style="position:absolute;left:2126;top:1929;width:74;height:41" coordorigin="2126,1929" coordsize="74,41" path="m2126,1950r73,e" filled="f" strokecolor="#11396c" strokeweight=".75403mm">
              <v:path arrowok="t"/>
            </v:shape>
          </v:group>
          <v:group id="_x0000_s1045" style="position:absolute;left:2056;top:1725;width:143;height:205" coordorigin="2056,1725" coordsize="143,205">
            <v:shape id="_x0000_s1046" style="position:absolute;left:2056;top:1725;width:143;height:205" coordorigin="2056,1725" coordsize="143,205" path="m2199,1725r-143,l2077,1729r18,11l2109,1755r9,20l2124,1798r-1,30l2106,1898r-42,32l2124,1930r2,-1l2199,1929r,-204e" fillcolor="#11396c" stroked="f">
              <v:path arrowok="t"/>
            </v:shape>
          </v:group>
          <v:group id="_x0000_s1043" style="position:absolute;left:2162;top:1554;width:2;height:165" coordorigin="2162,1554" coordsize="2,165">
            <v:shape id="_x0000_s1044" style="position:absolute;left:2162;top:1554;width:2;height:165" coordorigin="2162,1554" coordsize="0,165" path="m2162,1554r,165e" filled="f" strokecolor="#11396c" strokeweight="1.3347mm">
              <v:path arrowok="t"/>
            </v:shape>
          </v:group>
          <v:group id="_x0000_s1041" style="position:absolute;left:2240;top:1680;width:260;height:297" coordorigin="2240,1680" coordsize="260,297">
            <v:shape id="_x0000_s1042" style="position:absolute;left:2240;top:1680;width:260;height:297" coordorigin="2240,1680" coordsize="260,297" path="m2395,1680r-66,12l2276,1728r-32,57l2240,1809r1,26l2261,1903r41,47l2360,1974r31,3l2416,1975r63,-23l2500,1935r-109,l2369,1931r-40,-48l2321,1837r1,-26l2343,1746r32,-22l2499,1724r-9,-9l2474,1702r-19,-9l2436,1686r-20,-4l2395,1680e" fillcolor="#11396c" stroked="f">
              <v:path arrowok="t"/>
            </v:shape>
          </v:group>
          <v:group id="_x0000_s1039" style="position:absolute;left:2375;top:1724;width:168;height:211" coordorigin="2375,1724" coordsize="168,211">
            <v:shape id="_x0000_s1040" style="position:absolute;left:2375;top:1724;width:168;height:211" coordorigin="2375,1724" coordsize="168,211" path="m2499,1724r-124,l2402,1726r22,9l2440,1749r11,17l2458,1786r3,21l2461,1834r-16,69l2391,1935r109,l2539,1866r4,-23l2541,1815r-5,-25l2528,1767r-10,-20l2505,1729r-6,-5e" fillcolor="#11396c" stroked="f">
              <v:path arrowok="t"/>
            </v:shape>
          </v:group>
          <v:group id="_x0000_s1037" style="position:absolute;left:2584;top:1687;width:262;height:283" coordorigin="2584,1687" coordsize="262,283">
            <v:shape id="_x0000_s1038" style="position:absolute;left:2584;top:1687;width:262;height:283" coordorigin="2584,1687" coordsize="262,283" path="m2657,1687r-73,l2584,1970r74,l2658,1795r5,-23l2673,1754r16,-13l2710,1733r25,-2l2847,1731r-2,-5l2841,1720r-184,l2657,1687e" fillcolor="#11396c" stroked="f">
              <v:path arrowok="t"/>
            </v:shape>
          </v:group>
          <v:group id="_x0000_s1035" style="position:absolute;left:2735;top:1731;width:122;height:239" coordorigin="2735,1731" coordsize="122,239">
            <v:shape id="_x0000_s1036" style="position:absolute;left:2735;top:1731;width:122;height:239" coordorigin="2735,1731" coordsize="122,239" path="m2847,1731r-112,l2756,1738r15,13l2780,1771r3,25l2783,1970r74,l2856,1771r-3,-24l2847,1731e" fillcolor="#11396c" stroked="f">
              <v:path arrowok="t"/>
            </v:shape>
          </v:group>
          <v:group id="_x0000_s1033" style="position:absolute;left:2657;top:1680;width:184;height:40" coordorigin="2657,1680" coordsize="184,40">
            <v:shape id="_x0000_s1034" style="position:absolute;left:2657;top:1680;width:184;height:40" coordorigin="2657,1680" coordsize="184,40" path="m2749,1680r-59,15l2657,1720r184,l2777,1682r-28,-2e" fillcolor="#11396c" stroked="f">
              <v:path arrowok="t"/>
            </v:shape>
          </v:group>
          <v:group id="_x0000_s1031" style="position:absolute;left:1381;top:1724;width:169;height:211" coordorigin="1381,1724" coordsize="169,211">
            <v:shape id="_x0000_s1032" style="position:absolute;left:1381;top:1724;width:169;height:211" coordorigin="1381,1724" coordsize="169,211" path="m1507,1724r-126,l1409,1726r21,9l1446,1749r11,17l1464,1786r4,21l1467,1834r-16,69l1398,1935r109,l1546,1866r4,-22l1549,1816r-5,-26l1536,1767r-10,-20l1513,1730r-6,-6e" fillcolor="#11396c" stroked="f">
              <v:path arrowok="t"/>
            </v:shape>
          </v:group>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2EDD"/>
    <w:multiLevelType w:val="hybridMultilevel"/>
    <w:tmpl w:val="3CC4BFA4"/>
    <w:lvl w:ilvl="0" w:tplc="DE08519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F7D78"/>
    <w:rsid w:val="000531E1"/>
    <w:rsid w:val="001C62EF"/>
    <w:rsid w:val="001F6BEC"/>
    <w:rsid w:val="002C4E6A"/>
    <w:rsid w:val="002E2F5F"/>
    <w:rsid w:val="00304DFA"/>
    <w:rsid w:val="003C0130"/>
    <w:rsid w:val="00451C9A"/>
    <w:rsid w:val="004C08A3"/>
    <w:rsid w:val="005631C5"/>
    <w:rsid w:val="0057001A"/>
    <w:rsid w:val="0065033B"/>
    <w:rsid w:val="0067409A"/>
    <w:rsid w:val="007041EA"/>
    <w:rsid w:val="00723B2C"/>
    <w:rsid w:val="00805547"/>
    <w:rsid w:val="009C1337"/>
    <w:rsid w:val="00A90773"/>
    <w:rsid w:val="00A952C1"/>
    <w:rsid w:val="00B05EB7"/>
    <w:rsid w:val="00CF7D78"/>
    <w:rsid w:val="00D350A8"/>
    <w:rsid w:val="00E82A90"/>
    <w:rsid w:val="00F0710A"/>
    <w:rsid w:val="00F60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8ACD"/>
  <w15:docId w15:val="{6936C475-6B21-4911-A10A-1472801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2C1"/>
  </w:style>
  <w:style w:type="paragraph" w:styleId="Footer">
    <w:name w:val="footer"/>
    <w:basedOn w:val="Normal"/>
    <w:link w:val="FooterChar"/>
    <w:uiPriority w:val="99"/>
    <w:unhideWhenUsed/>
    <w:rsid w:val="00A95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2C1"/>
  </w:style>
  <w:style w:type="paragraph" w:styleId="ListParagraph">
    <w:name w:val="List Paragraph"/>
    <w:basedOn w:val="Normal"/>
    <w:uiPriority w:val="34"/>
    <w:qFormat/>
    <w:rsid w:val="00A90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Human Resources Division</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creator>abarnes</dc:creator>
  <cp:lastModifiedBy>Hastings, Wendy</cp:lastModifiedBy>
  <cp:revision>2</cp:revision>
  <dcterms:created xsi:type="dcterms:W3CDTF">2022-10-03T16:51:00Z</dcterms:created>
  <dcterms:modified xsi:type="dcterms:W3CDTF">2022-10-03T16:51:00Z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LastSaved">
    <vt:filetime>2022-06-29T00:00:00Z</vt:filetime>
  </property>
</Properties>
</file>