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34" w:type="dxa"/>
        <w:tblBorders>
          <w:top w:val="single" w:sz="4" w:space="0" w:color="4D69A1"/>
          <w:left w:val="single" w:sz="4" w:space="0" w:color="4D69A1"/>
          <w:bottom w:val="single" w:sz="4" w:space="0" w:color="4D69A1"/>
          <w:right w:val="single" w:sz="4" w:space="0" w:color="4D69A1"/>
          <w:insideH w:val="single" w:sz="4" w:space="0" w:color="4D69A1"/>
          <w:insideV w:val="single" w:sz="4" w:space="0" w:color="4D69A1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228"/>
        <w:gridCol w:w="1040"/>
        <w:gridCol w:w="1417"/>
        <w:gridCol w:w="567"/>
        <w:gridCol w:w="425"/>
        <w:gridCol w:w="662"/>
        <w:gridCol w:w="2599"/>
      </w:tblGrid>
      <w:tr w:rsidR="007D433A" w:rsidRPr="00C20F3E" w14:paraId="1D43ACDE" w14:textId="77777777" w:rsidTr="009B67C8">
        <w:trPr>
          <w:cantSplit/>
          <w:trHeight w:val="344"/>
        </w:trPr>
        <w:tc>
          <w:tcPr>
            <w:tcW w:w="10774" w:type="dxa"/>
            <w:gridSpan w:val="9"/>
            <w:shd w:val="clear" w:color="auto" w:fill="2F5496"/>
          </w:tcPr>
          <w:p w14:paraId="6BD987DF" w14:textId="77777777" w:rsidR="00C10C7A" w:rsidRDefault="007D433A" w:rsidP="009B67C8">
            <w:pPr>
              <w:pStyle w:val="Disclaimer"/>
              <w:jc w:val="center"/>
              <w:rPr>
                <w:b/>
                <w:color w:val="FFFFFF"/>
                <w:sz w:val="20"/>
                <w:szCs w:val="20"/>
              </w:rPr>
            </w:pPr>
            <w:r w:rsidRPr="00C20F3E">
              <w:rPr>
                <w:b/>
                <w:color w:val="FFFFFF"/>
                <w:sz w:val="20"/>
                <w:szCs w:val="20"/>
              </w:rPr>
              <w:t>RECORD OF NECESSARY REVIEW, APPROVAL AND CONSENT</w:t>
            </w:r>
            <w:r w:rsidR="00C10C7A">
              <w:rPr>
                <w:b/>
                <w:color w:val="FFFFFF"/>
                <w:sz w:val="20"/>
                <w:szCs w:val="20"/>
              </w:rPr>
              <w:t xml:space="preserve"> </w:t>
            </w:r>
          </w:p>
          <w:p w14:paraId="22F7F376" w14:textId="402A0333" w:rsidR="007D433A" w:rsidRPr="00C20F3E" w:rsidRDefault="00C10C7A" w:rsidP="009B67C8">
            <w:pPr>
              <w:pStyle w:val="Disclaimer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 UPDATES TO BIO1 FORMS PRE-DECEMBER 2019</w:t>
            </w:r>
          </w:p>
        </w:tc>
      </w:tr>
      <w:tr w:rsidR="007D433A" w:rsidRPr="00C20F3E" w14:paraId="138FEBD5" w14:textId="77777777" w:rsidTr="009B67C8">
        <w:trPr>
          <w:cantSplit/>
          <w:trHeight w:val="706"/>
        </w:trPr>
        <w:tc>
          <w:tcPr>
            <w:tcW w:w="10774" w:type="dxa"/>
            <w:gridSpan w:val="9"/>
            <w:shd w:val="clear" w:color="auto" w:fill="auto"/>
            <w:vAlign w:val="center"/>
          </w:tcPr>
          <w:p w14:paraId="484B8090" w14:textId="77777777" w:rsidR="007D433A" w:rsidRPr="00C20F3E" w:rsidRDefault="007D433A" w:rsidP="009B67C8">
            <w:pPr>
              <w:pStyle w:val="Disclaimer"/>
              <w:jc w:val="center"/>
              <w:rPr>
                <w:color w:val="auto"/>
                <w:sz w:val="20"/>
                <w:szCs w:val="20"/>
              </w:rPr>
            </w:pPr>
            <w:r w:rsidRPr="00C20F3E">
              <w:rPr>
                <w:color w:val="auto"/>
                <w:sz w:val="20"/>
                <w:szCs w:val="20"/>
              </w:rPr>
              <w:t>THE FOLLOWING TABLE ALLOWS IDENTIFICATION OF ALL THOSE PARTIES THAT MUST PROVIDE REVIEW, CONSENT, LICENCE OR APPROVAL PRIOR TO A PROJECT BEING GIVEN FINAL CONSENT TO BEGIN.</w:t>
            </w:r>
          </w:p>
        </w:tc>
      </w:tr>
      <w:tr w:rsidR="007D433A" w:rsidRPr="00C20F3E" w14:paraId="0C3B81E3" w14:textId="77777777" w:rsidTr="009B67C8">
        <w:trPr>
          <w:cantSplit/>
        </w:trPr>
        <w:tc>
          <w:tcPr>
            <w:tcW w:w="10774" w:type="dxa"/>
            <w:gridSpan w:val="9"/>
            <w:shd w:val="clear" w:color="auto" w:fill="F5F1CC"/>
          </w:tcPr>
          <w:p w14:paraId="135703DA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color w:val="2F5496"/>
                <w:sz w:val="20"/>
                <w:szCs w:val="20"/>
              </w:rPr>
              <w:t>Section 1: Please complete for all projects</w:t>
            </w:r>
          </w:p>
        </w:tc>
      </w:tr>
      <w:tr w:rsidR="007D433A" w:rsidRPr="00C20F3E" w14:paraId="2D9FF903" w14:textId="77777777" w:rsidTr="009B67C8">
        <w:trPr>
          <w:cantSplit/>
        </w:trPr>
        <w:tc>
          <w:tcPr>
            <w:tcW w:w="10774" w:type="dxa"/>
            <w:gridSpan w:val="9"/>
            <w:shd w:val="clear" w:color="auto" w:fill="F5F1CC"/>
          </w:tcPr>
          <w:p w14:paraId="61F2A413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A. Departmental review:</w:t>
            </w:r>
          </w:p>
          <w:p w14:paraId="348D591A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b w:val="0"/>
                <w:color w:val="2F5496"/>
                <w:sz w:val="20"/>
                <w:szCs w:val="20"/>
              </w:rPr>
            </w:pPr>
            <w:r w:rsidRPr="00C20F3E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All the information included in this form has been reviewed and it is an accurate reflection of the project. </w:t>
            </w:r>
          </w:p>
        </w:tc>
      </w:tr>
      <w:tr w:rsidR="007D433A" w:rsidRPr="00C20F3E" w14:paraId="78F1A088" w14:textId="77777777" w:rsidTr="009B67C8">
        <w:trPr>
          <w:cantSplit/>
        </w:trPr>
        <w:tc>
          <w:tcPr>
            <w:tcW w:w="5104" w:type="dxa"/>
            <w:gridSpan w:val="4"/>
            <w:shd w:val="clear" w:color="auto" w:fill="auto"/>
          </w:tcPr>
          <w:p w14:paraId="6D20B543" w14:textId="77777777" w:rsidR="007D433A" w:rsidRPr="002F2927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position</w:t>
            </w:r>
          </w:p>
        </w:tc>
        <w:tc>
          <w:tcPr>
            <w:tcW w:w="1417" w:type="dxa"/>
          </w:tcPr>
          <w:p w14:paraId="1AD6CEFE" w14:textId="77777777" w:rsidR="007D433A" w:rsidRPr="002F2927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Tick box to confirm</w:t>
            </w:r>
          </w:p>
        </w:tc>
        <w:tc>
          <w:tcPr>
            <w:tcW w:w="992" w:type="dxa"/>
            <w:gridSpan w:val="2"/>
          </w:tcPr>
          <w:p w14:paraId="3DCF9F4B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611EE2DA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</w:tr>
      <w:tr w:rsidR="007D433A" w:rsidRPr="00C20F3E" w14:paraId="558AA6DF" w14:textId="77777777" w:rsidTr="009B67C8">
        <w:trPr>
          <w:cantSplit/>
          <w:trHeight w:val="678"/>
        </w:trPr>
        <w:tc>
          <w:tcPr>
            <w:tcW w:w="5104" w:type="dxa"/>
            <w:gridSpan w:val="4"/>
            <w:shd w:val="clear" w:color="auto" w:fill="auto"/>
          </w:tcPr>
          <w:p w14:paraId="68A86B5A" w14:textId="17B914B0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02B55E8" w14:textId="5D23C89A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398B6293" w14:textId="7737D80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2"/>
          </w:tcPr>
          <w:p w14:paraId="33516B35" w14:textId="00FAD4F8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33A" w:rsidRPr="00C20F3E" w14:paraId="395C086B" w14:textId="77777777" w:rsidTr="009B67C8">
        <w:trPr>
          <w:cantSplit/>
        </w:trPr>
        <w:tc>
          <w:tcPr>
            <w:tcW w:w="10774" w:type="dxa"/>
            <w:gridSpan w:val="9"/>
            <w:shd w:val="clear" w:color="auto" w:fill="F5F1CC"/>
          </w:tcPr>
          <w:p w14:paraId="433091F4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The space below is for any additional review: subject to local rules</w:t>
            </w:r>
            <w:r>
              <w:rPr>
                <w:rFonts w:ascii="Arial" w:hAnsi="Arial" w:cs="Arial"/>
                <w:sz w:val="20"/>
                <w:szCs w:val="20"/>
              </w:rPr>
              <w:t xml:space="preserve"> (add as many as necessary)</w:t>
            </w:r>
          </w:p>
        </w:tc>
      </w:tr>
      <w:tr w:rsidR="007D433A" w:rsidRPr="00C20F3E" w14:paraId="712B7DD4" w14:textId="77777777" w:rsidTr="009B67C8">
        <w:trPr>
          <w:cantSplit/>
        </w:trPr>
        <w:tc>
          <w:tcPr>
            <w:tcW w:w="5104" w:type="dxa"/>
            <w:gridSpan w:val="4"/>
            <w:shd w:val="clear" w:color="auto" w:fill="auto"/>
          </w:tcPr>
          <w:p w14:paraId="1ABBD55A" w14:textId="77777777" w:rsidR="007D433A" w:rsidRPr="002F2927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position</w:t>
            </w:r>
          </w:p>
        </w:tc>
        <w:tc>
          <w:tcPr>
            <w:tcW w:w="1417" w:type="dxa"/>
          </w:tcPr>
          <w:p w14:paraId="32F4A76D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Tick box to confirm</w:t>
            </w:r>
          </w:p>
        </w:tc>
        <w:tc>
          <w:tcPr>
            <w:tcW w:w="992" w:type="dxa"/>
            <w:gridSpan w:val="2"/>
          </w:tcPr>
          <w:p w14:paraId="6EC7D03E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28CDDF4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</w:tr>
      <w:tr w:rsidR="007D433A" w:rsidRPr="00C20F3E" w14:paraId="0E2A957B" w14:textId="77777777" w:rsidTr="009B67C8">
        <w:trPr>
          <w:cantSplit/>
          <w:trHeight w:val="678"/>
        </w:trPr>
        <w:tc>
          <w:tcPr>
            <w:tcW w:w="5104" w:type="dxa"/>
            <w:gridSpan w:val="4"/>
            <w:shd w:val="clear" w:color="auto" w:fill="auto"/>
          </w:tcPr>
          <w:p w14:paraId="2C8723F5" w14:textId="03AA8265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7B34CF" w14:textId="77777777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  <w:p w14:paraId="2CA5DBFE" w14:textId="5817347C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1F55D3D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6D06CF50" w14:textId="0FE114CC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4C2E78" w14:textId="77777777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  <w:p w14:paraId="3A9F758E" w14:textId="78D7ABA8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26D98C3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18A31F5" w14:textId="38A07398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DAB318F" w14:textId="77777777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  <w:p w14:paraId="2B992593" w14:textId="764C95B3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433E29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gridSpan w:val="2"/>
          </w:tcPr>
          <w:p w14:paraId="07B488DC" w14:textId="77749F06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F30ADB" w14:textId="77777777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  <w:p w14:paraId="0DF45079" w14:textId="043A269C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BFEE6C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33A" w:rsidRPr="00C20F3E" w14:paraId="27A00F62" w14:textId="77777777" w:rsidTr="009B67C8">
        <w:trPr>
          <w:cantSplit/>
        </w:trPr>
        <w:tc>
          <w:tcPr>
            <w:tcW w:w="10774" w:type="dxa"/>
            <w:gridSpan w:val="9"/>
            <w:shd w:val="clear" w:color="auto" w:fill="F5F1CC"/>
          </w:tcPr>
          <w:p w14:paraId="12B5470F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B. FSA/FSM review: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73C6D7" w14:textId="02846998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i/>
                <w:iCs/>
                <w:sz w:val="20"/>
                <w:szCs w:val="20"/>
              </w:rPr>
              <w:t>This form has been reviewed and the control measures given in the risk assessment and SOPs are suitable and sufficient for the project described and the risk category correctly identified.</w:t>
            </w:r>
          </w:p>
        </w:tc>
      </w:tr>
      <w:tr w:rsidR="007D433A" w:rsidRPr="00C20F3E" w14:paraId="373D3683" w14:textId="77777777" w:rsidTr="009B67C8">
        <w:trPr>
          <w:cantSplit/>
        </w:trPr>
        <w:tc>
          <w:tcPr>
            <w:tcW w:w="5104" w:type="dxa"/>
            <w:gridSpan w:val="4"/>
            <w:shd w:val="clear" w:color="auto" w:fill="auto"/>
          </w:tcPr>
          <w:p w14:paraId="427ADDF2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417" w:type="dxa"/>
          </w:tcPr>
          <w:p w14:paraId="7EA1615B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Tick box to confirm</w:t>
            </w:r>
          </w:p>
        </w:tc>
        <w:tc>
          <w:tcPr>
            <w:tcW w:w="992" w:type="dxa"/>
            <w:gridSpan w:val="2"/>
          </w:tcPr>
          <w:p w14:paraId="1020D51A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569BEF6E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</w:tr>
      <w:tr w:rsidR="007D433A" w:rsidRPr="00C20F3E" w14:paraId="74611AAA" w14:textId="77777777" w:rsidTr="009B67C8">
        <w:trPr>
          <w:cantSplit/>
          <w:trHeight w:val="678"/>
        </w:trPr>
        <w:tc>
          <w:tcPr>
            <w:tcW w:w="5104" w:type="dxa"/>
            <w:gridSpan w:val="4"/>
            <w:shd w:val="clear" w:color="auto" w:fill="auto"/>
          </w:tcPr>
          <w:p w14:paraId="42611A7A" w14:textId="6E11E3FF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241A0D3" w14:textId="5144F668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AC384B6" w14:textId="136E0E71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9C70D96" w14:textId="4E2E8A89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33A" w:rsidRPr="00C20F3E" w14:paraId="5CE03E0B" w14:textId="77777777" w:rsidTr="009B67C8">
        <w:trPr>
          <w:cantSplit/>
        </w:trPr>
        <w:tc>
          <w:tcPr>
            <w:tcW w:w="1560" w:type="dxa"/>
            <w:shd w:val="clear" w:color="auto" w:fill="auto"/>
          </w:tcPr>
          <w:p w14:paraId="4C48F088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b w:val="0"/>
                <w:color w:val="1F3864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Risk category </w:t>
            </w:r>
          </w:p>
        </w:tc>
        <w:tc>
          <w:tcPr>
            <w:tcW w:w="4961" w:type="dxa"/>
            <w:gridSpan w:val="4"/>
          </w:tcPr>
          <w:p w14:paraId="25406627" w14:textId="77777777" w:rsidR="007D433A" w:rsidRPr="002F2927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Provided by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(tick box to confirm)</w:t>
            </w:r>
          </w:p>
        </w:tc>
        <w:tc>
          <w:tcPr>
            <w:tcW w:w="992" w:type="dxa"/>
            <w:gridSpan w:val="2"/>
          </w:tcPr>
          <w:p w14:paraId="329BAA5B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8E323C7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</w:tr>
      <w:tr w:rsidR="007D433A" w:rsidRPr="00C20F3E" w14:paraId="16A07043" w14:textId="77777777" w:rsidTr="009B67C8">
        <w:trPr>
          <w:cantSplit/>
          <w:trHeight w:val="678"/>
        </w:trPr>
        <w:tc>
          <w:tcPr>
            <w:tcW w:w="1560" w:type="dxa"/>
            <w:shd w:val="clear" w:color="auto" w:fill="auto"/>
          </w:tcPr>
          <w:p w14:paraId="21B9010B" w14:textId="70D2B1A1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High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69BCB1" w14:textId="27C67BC8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Low  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3"/>
          </w:tcPr>
          <w:p w14:paraId="6078A6E5" w14:textId="1E114380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FA77BCE" w14:textId="5AE1F4F1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274554CB" w14:textId="0BDD9635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2"/>
          </w:tcPr>
          <w:p w14:paraId="29D2CA1C" w14:textId="53ED1AC9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33A" w:rsidRPr="00C20F3E" w14:paraId="50AC1FBE" w14:textId="77777777" w:rsidTr="009B67C8">
        <w:trPr>
          <w:cantSplit/>
        </w:trPr>
        <w:tc>
          <w:tcPr>
            <w:tcW w:w="10774" w:type="dxa"/>
            <w:gridSpan w:val="9"/>
            <w:shd w:val="clear" w:color="auto" w:fill="F5F1CC"/>
          </w:tcPr>
          <w:p w14:paraId="23FF76E2" w14:textId="1017ECEF" w:rsidR="007D433A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C. PI</w:t>
            </w:r>
            <w:r>
              <w:rPr>
                <w:rFonts w:ascii="Arial" w:hAnsi="Arial" w:cs="Arial"/>
                <w:sz w:val="20"/>
                <w:szCs w:val="20"/>
              </w:rPr>
              <w:t xml:space="preserve"> Decl</w:t>
            </w:r>
            <w:r w:rsidR="008568A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ration</w:t>
            </w:r>
            <w:r w:rsidRPr="00C20F3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808CF4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77004F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C20F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 PI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confirms that this risk assessment a</w:t>
            </w:r>
            <w:r w:rsidRPr="00C20F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ccurately reflects the work to be conducted, all identified control measures are in place, the appropriate occupational health advice has been completed and/or sought and all necessary licences have been obtained. </w:t>
            </w:r>
          </w:p>
        </w:tc>
      </w:tr>
      <w:tr w:rsidR="007D433A" w:rsidRPr="00C20F3E" w14:paraId="7CB06A3E" w14:textId="77777777" w:rsidTr="009B67C8">
        <w:trPr>
          <w:cantSplit/>
        </w:trPr>
        <w:tc>
          <w:tcPr>
            <w:tcW w:w="5104" w:type="dxa"/>
            <w:gridSpan w:val="4"/>
            <w:shd w:val="clear" w:color="auto" w:fill="auto"/>
          </w:tcPr>
          <w:p w14:paraId="764A9137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417" w:type="dxa"/>
          </w:tcPr>
          <w:p w14:paraId="25B1D8FA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Tick box to confirm</w:t>
            </w:r>
          </w:p>
        </w:tc>
        <w:tc>
          <w:tcPr>
            <w:tcW w:w="992" w:type="dxa"/>
            <w:gridSpan w:val="2"/>
          </w:tcPr>
          <w:p w14:paraId="32DDBB2C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7F626457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</w:tr>
      <w:tr w:rsidR="007D433A" w:rsidRPr="00C20F3E" w14:paraId="1F755BAF" w14:textId="77777777" w:rsidTr="009B67C8">
        <w:trPr>
          <w:cantSplit/>
          <w:trHeight w:val="678"/>
        </w:trPr>
        <w:tc>
          <w:tcPr>
            <w:tcW w:w="5104" w:type="dxa"/>
            <w:gridSpan w:val="4"/>
            <w:shd w:val="clear" w:color="auto" w:fill="auto"/>
          </w:tcPr>
          <w:p w14:paraId="16E8CA7B" w14:textId="357EC2DB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BAC9132" w14:textId="7935FBD5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264B1411" w14:textId="16B2E1C5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2"/>
          </w:tcPr>
          <w:p w14:paraId="294D8F0B" w14:textId="0389C636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33A" w:rsidRPr="00C20F3E" w14:paraId="6874DB1F" w14:textId="77777777" w:rsidTr="009B67C8">
        <w:trPr>
          <w:cantSplit/>
          <w:trHeight w:val="539"/>
        </w:trPr>
        <w:tc>
          <w:tcPr>
            <w:tcW w:w="10774" w:type="dxa"/>
            <w:gridSpan w:val="9"/>
            <w:shd w:val="clear" w:color="auto" w:fill="F5F1CC"/>
          </w:tcPr>
          <w:p w14:paraId="744B155F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b/>
                <w:color w:val="2F5496"/>
                <w:sz w:val="20"/>
                <w:szCs w:val="20"/>
              </w:rPr>
            </w:pPr>
            <w:r w:rsidRPr="00C20F3E">
              <w:rPr>
                <w:rFonts w:ascii="Arial" w:hAnsi="Arial" w:cs="Arial"/>
                <w:b/>
                <w:color w:val="2F5496"/>
                <w:sz w:val="20"/>
                <w:szCs w:val="20"/>
              </w:rPr>
              <w:t xml:space="preserve">Section 2: Required for projects which are defined as high risk in section 1B above. </w:t>
            </w:r>
          </w:p>
          <w:p w14:paraId="7F7FE4AE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b/>
                <w:sz w:val="20"/>
                <w:szCs w:val="20"/>
              </w:rPr>
            </w:pPr>
            <w:r w:rsidRPr="00C20F3E">
              <w:rPr>
                <w:rFonts w:ascii="Arial" w:hAnsi="Arial" w:cs="Arial"/>
                <w:b/>
                <w:i/>
                <w:color w:val="2F5496"/>
                <w:sz w:val="20"/>
                <w:szCs w:val="20"/>
              </w:rPr>
              <w:t>(To be completed by the Safety Department and other relevant departments, as applicable).</w:t>
            </w:r>
          </w:p>
        </w:tc>
      </w:tr>
      <w:tr w:rsidR="007D433A" w:rsidRPr="00C20F3E" w14:paraId="12FAD7DF" w14:textId="77777777" w:rsidTr="009B67C8">
        <w:trPr>
          <w:cantSplit/>
          <w:trHeight w:val="678"/>
        </w:trPr>
        <w:tc>
          <w:tcPr>
            <w:tcW w:w="2836" w:type="dxa"/>
            <w:gridSpan w:val="2"/>
            <w:shd w:val="clear" w:color="auto" w:fill="auto"/>
          </w:tcPr>
          <w:p w14:paraId="66073476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b/>
                <w:color w:val="2F5496"/>
                <w:sz w:val="20"/>
                <w:szCs w:val="20"/>
              </w:rPr>
            </w:pPr>
            <w:r w:rsidRPr="00C20F3E">
              <w:rPr>
                <w:rFonts w:ascii="Arial" w:hAnsi="Arial" w:cs="Arial"/>
                <w:b/>
                <w:color w:val="2F5496"/>
                <w:sz w:val="20"/>
                <w:szCs w:val="20"/>
              </w:rPr>
              <w:t>Action</w:t>
            </w:r>
          </w:p>
        </w:tc>
        <w:tc>
          <w:tcPr>
            <w:tcW w:w="1228" w:type="dxa"/>
          </w:tcPr>
          <w:p w14:paraId="3D748AE7" w14:textId="77777777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b/>
                <w:color w:val="2F5496"/>
                <w:sz w:val="20"/>
                <w:szCs w:val="20"/>
              </w:rPr>
            </w:pPr>
            <w:r w:rsidRPr="00C20F3E">
              <w:rPr>
                <w:rFonts w:ascii="Arial" w:hAnsi="Arial" w:cs="Arial"/>
                <w:b/>
                <w:color w:val="2F5496"/>
                <w:sz w:val="20"/>
                <w:szCs w:val="20"/>
              </w:rPr>
              <w:t>Required?</w:t>
            </w:r>
          </w:p>
        </w:tc>
        <w:tc>
          <w:tcPr>
            <w:tcW w:w="3024" w:type="dxa"/>
            <w:gridSpan w:val="3"/>
          </w:tcPr>
          <w:p w14:paraId="3B01994F" w14:textId="77777777" w:rsidR="007D433A" w:rsidRDefault="007D433A" w:rsidP="009B67C8">
            <w:pPr>
              <w:pStyle w:val="tablequestion"/>
              <w:rPr>
                <w:rFonts w:ascii="Arial" w:hAnsi="Arial" w:cs="Arial"/>
                <w:b/>
                <w:color w:val="2F5496"/>
                <w:sz w:val="20"/>
                <w:szCs w:val="20"/>
              </w:rPr>
            </w:pPr>
            <w:r w:rsidRPr="00C20F3E">
              <w:rPr>
                <w:rFonts w:ascii="Arial" w:hAnsi="Arial" w:cs="Arial"/>
                <w:b/>
                <w:color w:val="2F5496"/>
                <w:sz w:val="20"/>
                <w:szCs w:val="20"/>
              </w:rPr>
              <w:t xml:space="preserve">Provided by </w:t>
            </w:r>
          </w:p>
          <w:p w14:paraId="476339ED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b/>
                <w:color w:val="2F549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/>
                <w:sz w:val="20"/>
                <w:szCs w:val="20"/>
              </w:rPr>
              <w:t>(tick box to confirm)</w:t>
            </w:r>
          </w:p>
        </w:tc>
        <w:tc>
          <w:tcPr>
            <w:tcW w:w="1087" w:type="dxa"/>
            <w:gridSpan w:val="2"/>
          </w:tcPr>
          <w:p w14:paraId="44B204DA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b/>
                <w:color w:val="2F5496"/>
                <w:sz w:val="20"/>
                <w:szCs w:val="20"/>
              </w:rPr>
            </w:pPr>
            <w:r w:rsidRPr="00C20F3E">
              <w:rPr>
                <w:rFonts w:ascii="Arial" w:hAnsi="Arial" w:cs="Arial"/>
                <w:b/>
                <w:color w:val="2F5496"/>
                <w:sz w:val="20"/>
                <w:szCs w:val="20"/>
              </w:rPr>
              <w:t>Date</w:t>
            </w:r>
          </w:p>
        </w:tc>
        <w:tc>
          <w:tcPr>
            <w:tcW w:w="2599" w:type="dxa"/>
          </w:tcPr>
          <w:p w14:paraId="7C70EB2B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b/>
                <w:color w:val="2F5496"/>
                <w:sz w:val="20"/>
                <w:szCs w:val="20"/>
              </w:rPr>
            </w:pPr>
            <w:r w:rsidRPr="00C20F3E">
              <w:rPr>
                <w:rFonts w:ascii="Arial" w:hAnsi="Arial" w:cs="Arial"/>
                <w:b/>
                <w:color w:val="2F5496"/>
                <w:sz w:val="20"/>
                <w:szCs w:val="20"/>
              </w:rPr>
              <w:t>Notes</w:t>
            </w:r>
          </w:p>
        </w:tc>
      </w:tr>
      <w:tr w:rsidR="007D433A" w:rsidRPr="00C20F3E" w14:paraId="03001F54" w14:textId="77777777" w:rsidTr="009B67C8">
        <w:trPr>
          <w:cantSplit/>
          <w:trHeight w:val="678"/>
        </w:trPr>
        <w:tc>
          <w:tcPr>
            <w:tcW w:w="2836" w:type="dxa"/>
            <w:gridSpan w:val="2"/>
            <w:shd w:val="clear" w:color="auto" w:fill="auto"/>
          </w:tcPr>
          <w:p w14:paraId="3C38343E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GM Committee consent:</w:t>
            </w:r>
          </w:p>
          <w:p w14:paraId="53390B22" w14:textId="3D999C3B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i/>
                <w:sz w:val="20"/>
                <w:szCs w:val="20"/>
              </w:rPr>
              <w:t>Committee:</w:t>
            </w:r>
            <w:r w:rsidRPr="00C20F3E">
              <w:rPr>
                <w:rFonts w:ascii="Arial" w:hAnsi="Arial" w:cs="Arial"/>
                <w:sz w:val="20"/>
                <w:szCs w:val="20"/>
              </w:rPr>
              <w:t xml:space="preserve"> GM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28" w:type="dxa"/>
          </w:tcPr>
          <w:p w14:paraId="4E6D04AC" w14:textId="70273687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5914D9" w14:textId="2BCC6EAC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gridSpan w:val="2"/>
          </w:tcPr>
          <w:p w14:paraId="3F81A4EB" w14:textId="53B2BBDA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BA0AE46" w14:textId="16A25F70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E4AAAA5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</w:tcPr>
          <w:p w14:paraId="61812F1E" w14:textId="6D51A816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</w:tcPr>
          <w:p w14:paraId="33F96E10" w14:textId="4D5F22AC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33A" w:rsidRPr="00C20F3E" w14:paraId="5B8718F7" w14:textId="77777777" w:rsidTr="009B67C8">
        <w:trPr>
          <w:cantSplit/>
          <w:trHeight w:val="678"/>
        </w:trPr>
        <w:tc>
          <w:tcPr>
            <w:tcW w:w="2836" w:type="dxa"/>
            <w:gridSpan w:val="2"/>
            <w:shd w:val="clear" w:color="auto" w:fill="auto"/>
          </w:tcPr>
          <w:p w14:paraId="36BE7FE1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CBS consent: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28" w:type="dxa"/>
          </w:tcPr>
          <w:p w14:paraId="453CB494" w14:textId="5FA4F3D4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E87A71" w14:textId="48D1BC6F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gridSpan w:val="2"/>
          </w:tcPr>
          <w:p w14:paraId="25AE1160" w14:textId="0E708B09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1DD5EED" w14:textId="1EF17630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8F75C6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</w:tcPr>
          <w:p w14:paraId="4EA6184D" w14:textId="25364503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</w:tcPr>
          <w:p w14:paraId="54FF26FA" w14:textId="28596D7C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33A" w:rsidRPr="00C20F3E" w14:paraId="0942DCB1" w14:textId="77777777" w:rsidTr="009B67C8">
        <w:trPr>
          <w:cantSplit/>
          <w:trHeight w:val="678"/>
        </w:trPr>
        <w:tc>
          <w:tcPr>
            <w:tcW w:w="2836" w:type="dxa"/>
            <w:gridSpan w:val="2"/>
            <w:shd w:val="clear" w:color="auto" w:fill="auto"/>
          </w:tcPr>
          <w:p w14:paraId="68D594E5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lastRenderedPageBreak/>
              <w:t>HSE consent:</w:t>
            </w:r>
          </w:p>
          <w:p w14:paraId="64BDF4DF" w14:textId="23C341FD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i/>
                <w:sz w:val="20"/>
                <w:szCs w:val="20"/>
              </w:rPr>
              <w:t>Details:</w:t>
            </w:r>
            <w:r w:rsidRPr="00C20F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28" w:type="dxa"/>
          </w:tcPr>
          <w:p w14:paraId="66680D7D" w14:textId="0339AB8A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DA65A1" w14:textId="1C27E73A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gridSpan w:val="2"/>
          </w:tcPr>
          <w:p w14:paraId="15799693" w14:textId="3BAA2788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4924B02" w14:textId="0AA10863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B54821D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</w:tcPr>
          <w:p w14:paraId="64106C13" w14:textId="750393EB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</w:tcPr>
          <w:p w14:paraId="650EF110" w14:textId="52E44DA2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33A" w:rsidRPr="00C20F3E" w14:paraId="02CC2A4C" w14:textId="77777777" w:rsidTr="009B67C8">
        <w:trPr>
          <w:cantSplit/>
          <w:trHeight w:val="678"/>
        </w:trPr>
        <w:tc>
          <w:tcPr>
            <w:tcW w:w="2836" w:type="dxa"/>
            <w:gridSpan w:val="2"/>
            <w:shd w:val="clear" w:color="auto" w:fill="auto"/>
          </w:tcPr>
          <w:p w14:paraId="651918AA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CTSA/HO notification:</w:t>
            </w:r>
          </w:p>
          <w:p w14:paraId="0ED40B9A" w14:textId="10A57FA8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i/>
                <w:sz w:val="20"/>
                <w:szCs w:val="20"/>
              </w:rPr>
              <w:t>Details:</w:t>
            </w:r>
            <w:r w:rsidRPr="00C20F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28" w:type="dxa"/>
          </w:tcPr>
          <w:p w14:paraId="77CDBE40" w14:textId="3C6A3DA1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B089D01" w14:textId="573F31DE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gridSpan w:val="2"/>
          </w:tcPr>
          <w:p w14:paraId="047BFDAB" w14:textId="186648F2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23BF357B" w14:textId="09AED121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737789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</w:tcPr>
          <w:p w14:paraId="5DBDCA63" w14:textId="250BA53C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</w:tcPr>
          <w:p w14:paraId="550A2F79" w14:textId="756D7B01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33A" w:rsidRPr="00C20F3E" w14:paraId="52F9A614" w14:textId="77777777" w:rsidTr="009B67C8">
        <w:trPr>
          <w:cantSplit/>
          <w:trHeight w:val="678"/>
        </w:trPr>
        <w:tc>
          <w:tcPr>
            <w:tcW w:w="2836" w:type="dxa"/>
            <w:gridSpan w:val="2"/>
            <w:shd w:val="clear" w:color="auto" w:fill="auto"/>
          </w:tcPr>
          <w:p w14:paraId="6D7F6A51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Other licensing:</w:t>
            </w:r>
          </w:p>
          <w:p w14:paraId="4C1E94EC" w14:textId="2A2D3D38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i/>
                <w:sz w:val="20"/>
                <w:szCs w:val="20"/>
              </w:rPr>
              <w:t>Details:</w:t>
            </w:r>
            <w:r w:rsidRPr="00C20F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28" w:type="dxa"/>
          </w:tcPr>
          <w:p w14:paraId="4C43F714" w14:textId="299A4523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6A8FD5" w14:textId="25CF9261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gridSpan w:val="2"/>
          </w:tcPr>
          <w:p w14:paraId="211CC8DB" w14:textId="1F7EE865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852314E" w14:textId="5D53B9A8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3A5C92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</w:tcPr>
          <w:p w14:paraId="3DFE21B5" w14:textId="1CE56682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</w:tcPr>
          <w:p w14:paraId="59600055" w14:textId="639EB0FB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33A" w:rsidRPr="00C20F3E" w14:paraId="38710A91" w14:textId="77777777" w:rsidTr="009B67C8">
        <w:trPr>
          <w:cantSplit/>
          <w:trHeight w:val="678"/>
        </w:trPr>
        <w:tc>
          <w:tcPr>
            <w:tcW w:w="2836" w:type="dxa"/>
            <w:gridSpan w:val="2"/>
            <w:shd w:val="clear" w:color="auto" w:fill="auto"/>
          </w:tcPr>
          <w:p w14:paraId="4E652801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APHA (plant health) notification: </w:t>
            </w:r>
          </w:p>
          <w:p w14:paraId="19BC86EE" w14:textId="2EFBC4A6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i/>
                <w:sz w:val="20"/>
                <w:szCs w:val="20"/>
              </w:rPr>
              <w:t>Details:</w:t>
            </w:r>
            <w:r w:rsidRPr="00C20F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0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</w:tcPr>
          <w:p w14:paraId="709126C2" w14:textId="3DCE622C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88D990" w14:textId="54930FEA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gridSpan w:val="2"/>
          </w:tcPr>
          <w:p w14:paraId="1C0F312C" w14:textId="0CD8A040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DDE1FE2" w14:textId="43315BA0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79CBBD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</w:tcPr>
          <w:p w14:paraId="6489D2B2" w14:textId="2833738F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</w:tcPr>
          <w:p w14:paraId="1664E9FB" w14:textId="649242C8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33A" w:rsidRPr="00C20F3E" w14:paraId="51B178D6" w14:textId="77777777" w:rsidTr="009B67C8">
        <w:trPr>
          <w:cantSplit/>
          <w:trHeight w:val="678"/>
        </w:trPr>
        <w:tc>
          <w:tcPr>
            <w:tcW w:w="2836" w:type="dxa"/>
            <w:gridSpan w:val="2"/>
            <w:shd w:val="clear" w:color="auto" w:fill="auto"/>
          </w:tcPr>
          <w:p w14:paraId="63AF21FC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Inspection carried out by the Bioteam for all new </w:t>
            </w:r>
            <w:proofErr w:type="gramStart"/>
            <w:r w:rsidRPr="00C20F3E">
              <w:rPr>
                <w:rFonts w:ascii="Arial" w:hAnsi="Arial" w:cs="Arial"/>
                <w:sz w:val="20"/>
                <w:szCs w:val="20"/>
              </w:rPr>
              <w:t>high risk</w:t>
            </w:r>
            <w:proofErr w:type="gramEnd"/>
            <w:r w:rsidRPr="00C20F3E">
              <w:rPr>
                <w:rFonts w:ascii="Arial" w:hAnsi="Arial" w:cs="Arial"/>
                <w:sz w:val="20"/>
                <w:szCs w:val="20"/>
              </w:rPr>
              <w:t xml:space="preserve"> projects: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28" w:type="dxa"/>
          </w:tcPr>
          <w:p w14:paraId="50B79B0F" w14:textId="047AFEED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C47879" w14:textId="77360A17" w:rsidR="007D433A" w:rsidRPr="00C20F3E" w:rsidRDefault="007D433A" w:rsidP="009B67C8">
            <w:pPr>
              <w:pStyle w:val="tablequestion"/>
              <w:tabs>
                <w:tab w:val="clear" w:pos="1701"/>
                <w:tab w:val="left" w:pos="459"/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20F3E">
              <w:rPr>
                <w:rFonts w:ascii="Arial" w:hAnsi="Arial" w:cs="Arial"/>
                <w:sz w:val="20"/>
                <w:szCs w:val="20"/>
              </w:rPr>
              <w:tab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gridSpan w:val="2"/>
          </w:tcPr>
          <w:p w14:paraId="424E949F" w14:textId="049DB37C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BA8695B" w14:textId="53D21AF9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DEC0D7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gridSpan w:val="2"/>
          </w:tcPr>
          <w:p w14:paraId="0A98F0D2" w14:textId="347715BB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</w:tcPr>
          <w:p w14:paraId="285B4D4E" w14:textId="51013EE5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33A" w:rsidRPr="00C20F3E" w14:paraId="1013B780" w14:textId="77777777" w:rsidTr="009B67C8">
        <w:trPr>
          <w:cantSplit/>
        </w:trPr>
        <w:tc>
          <w:tcPr>
            <w:tcW w:w="10774" w:type="dxa"/>
            <w:gridSpan w:val="9"/>
            <w:shd w:val="clear" w:color="auto" w:fill="F5F1CC"/>
          </w:tcPr>
          <w:p w14:paraId="207578DE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Safety Department approval:</w:t>
            </w:r>
          </w:p>
          <w:p w14:paraId="55AAAF4B" w14:textId="77777777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Safety departmental approval signifies this is a </w:t>
            </w:r>
            <w:proofErr w:type="gramStart"/>
            <w:r w:rsidRPr="00C20F3E">
              <w:rPr>
                <w:rFonts w:ascii="Arial" w:hAnsi="Arial" w:cs="Arial"/>
                <w:i/>
                <w:iCs/>
                <w:sz w:val="20"/>
                <w:szCs w:val="20"/>
              </w:rPr>
              <w:t>High Risk</w:t>
            </w:r>
            <w:proofErr w:type="gramEnd"/>
            <w:r w:rsidRPr="00C20F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project. All internal and external consents have been received. </w:t>
            </w:r>
          </w:p>
        </w:tc>
      </w:tr>
      <w:tr w:rsidR="007D433A" w:rsidRPr="00C20F3E" w14:paraId="00ED5BA1" w14:textId="77777777" w:rsidTr="009B67C8">
        <w:trPr>
          <w:cantSplit/>
        </w:trPr>
        <w:tc>
          <w:tcPr>
            <w:tcW w:w="5104" w:type="dxa"/>
            <w:gridSpan w:val="4"/>
            <w:shd w:val="clear" w:color="auto" w:fill="auto"/>
          </w:tcPr>
          <w:p w14:paraId="5F736883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417" w:type="dxa"/>
          </w:tcPr>
          <w:p w14:paraId="697D6093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Tick box to confirm</w:t>
            </w:r>
          </w:p>
        </w:tc>
        <w:tc>
          <w:tcPr>
            <w:tcW w:w="992" w:type="dxa"/>
            <w:gridSpan w:val="2"/>
          </w:tcPr>
          <w:p w14:paraId="09EED254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2A079BB6" w14:textId="77777777" w:rsidR="007D433A" w:rsidRPr="00C20F3E" w:rsidRDefault="007D433A" w:rsidP="009B67C8">
            <w:pPr>
              <w:pStyle w:val="Tableheading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</w:tr>
      <w:tr w:rsidR="007D433A" w:rsidRPr="00C20F3E" w14:paraId="5E553A3D" w14:textId="77777777" w:rsidTr="009B67C8">
        <w:trPr>
          <w:cantSplit/>
          <w:trHeight w:val="678"/>
        </w:trPr>
        <w:tc>
          <w:tcPr>
            <w:tcW w:w="5104" w:type="dxa"/>
            <w:gridSpan w:val="4"/>
            <w:shd w:val="clear" w:color="auto" w:fill="auto"/>
          </w:tcPr>
          <w:p w14:paraId="2CE0E00B" w14:textId="42AE4D71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9FFD472" w14:textId="44A13FA8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224F">
              <w:rPr>
                <w:rFonts w:ascii="Arial" w:hAnsi="Arial" w:cs="Arial"/>
                <w:sz w:val="20"/>
                <w:szCs w:val="20"/>
              </w:rPr>
            </w:r>
            <w:r w:rsidR="00B12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76860592" w14:textId="5ACEF73E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2"/>
          </w:tcPr>
          <w:p w14:paraId="0E90A6A1" w14:textId="2158166B" w:rsidR="007D433A" w:rsidRPr="00C20F3E" w:rsidRDefault="007D433A" w:rsidP="009B67C8">
            <w:pPr>
              <w:pStyle w:val="tablequestion"/>
              <w:rPr>
                <w:rFonts w:ascii="Arial" w:hAnsi="Arial" w:cs="Arial"/>
                <w:sz w:val="20"/>
                <w:szCs w:val="20"/>
              </w:rPr>
            </w:pPr>
            <w:r w:rsidRPr="00C20F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0F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0F3E">
              <w:rPr>
                <w:rFonts w:ascii="Arial" w:hAnsi="Arial" w:cs="Arial"/>
                <w:sz w:val="20"/>
                <w:szCs w:val="20"/>
              </w:rPr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F32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0F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A82881" w14:textId="77777777" w:rsidR="007D433A" w:rsidRPr="00C20F3E" w:rsidRDefault="007D433A" w:rsidP="007D433A">
      <w:pPr>
        <w:overflowPunct/>
        <w:autoSpaceDE/>
        <w:autoSpaceDN/>
        <w:adjustRightInd/>
        <w:spacing w:before="0" w:after="0"/>
        <w:textAlignment w:val="auto"/>
        <w:rPr>
          <w:rFonts w:cs="Arial"/>
          <w:iCs/>
          <w:color w:val="052D55"/>
          <w:sz w:val="20"/>
          <w:lang w:val="en-US"/>
        </w:rPr>
      </w:pPr>
    </w:p>
    <w:p w14:paraId="49B295C9" w14:textId="77777777" w:rsidR="0091670D" w:rsidRPr="007D433A" w:rsidRDefault="0091670D" w:rsidP="007D433A"/>
    <w:sectPr w:rsidR="0091670D" w:rsidRPr="007D433A" w:rsidSect="00BD5AA6">
      <w:footerReference w:type="default" r:id="rId6"/>
      <w:footerReference w:type="first" r:id="rId7"/>
      <w:pgSz w:w="11906" w:h="16838" w:code="9"/>
      <w:pgMar w:top="720" w:right="720" w:bottom="720" w:left="720" w:header="720" w:footer="27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3ACB9" w14:textId="77777777" w:rsidR="0092236D" w:rsidRDefault="0092236D" w:rsidP="00E05526">
      <w:pPr>
        <w:spacing w:before="0" w:after="0"/>
      </w:pPr>
      <w:r>
        <w:separator/>
      </w:r>
    </w:p>
  </w:endnote>
  <w:endnote w:type="continuationSeparator" w:id="0">
    <w:p w14:paraId="3F9F20AA" w14:textId="77777777" w:rsidR="0092236D" w:rsidRDefault="0092236D" w:rsidP="00E055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0798" w14:textId="3100DC35" w:rsidR="0066042B" w:rsidRPr="00CC7129" w:rsidRDefault="0052188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Century Gothic" w:hAnsi="Century Gothic"/>
        <w:sz w:val="12"/>
        <w:szCs w:val="12"/>
      </w:rPr>
    </w:pPr>
    <w:r w:rsidRPr="00CC7129">
      <w:rPr>
        <w:rFonts w:ascii="Century Gothic" w:hAnsi="Century Gothic"/>
        <w:sz w:val="12"/>
        <w:szCs w:val="12"/>
      </w:rPr>
      <w:tab/>
      <w:t xml:space="preserve">Page </w:t>
    </w:r>
    <w:r w:rsidRPr="00CC7129">
      <w:rPr>
        <w:rStyle w:val="PageNumber"/>
        <w:rFonts w:ascii="Century Gothic" w:hAnsi="Century Gothic"/>
        <w:sz w:val="12"/>
        <w:szCs w:val="12"/>
      </w:rPr>
      <w:fldChar w:fldCharType="begin"/>
    </w:r>
    <w:r w:rsidRPr="00CC7129">
      <w:rPr>
        <w:rStyle w:val="PageNumber"/>
        <w:rFonts w:ascii="Century Gothic" w:hAnsi="Century Gothic"/>
        <w:sz w:val="12"/>
        <w:szCs w:val="12"/>
      </w:rPr>
      <w:instrText xml:space="preserve"> PAGE </w:instrText>
    </w:r>
    <w:r w:rsidRPr="00CC7129">
      <w:rPr>
        <w:rStyle w:val="PageNumber"/>
        <w:rFonts w:ascii="Century Gothic" w:hAnsi="Century Gothic"/>
        <w:sz w:val="12"/>
        <w:szCs w:val="12"/>
      </w:rPr>
      <w:fldChar w:fldCharType="separate"/>
    </w:r>
    <w:r>
      <w:rPr>
        <w:rStyle w:val="PageNumber"/>
        <w:rFonts w:ascii="Century Gothic" w:hAnsi="Century Gothic"/>
        <w:noProof/>
        <w:sz w:val="12"/>
        <w:szCs w:val="12"/>
      </w:rPr>
      <w:t>5</w:t>
    </w:r>
    <w:r w:rsidRPr="00CC7129">
      <w:rPr>
        <w:rStyle w:val="PageNumber"/>
        <w:rFonts w:ascii="Century Gothic" w:hAnsi="Century Gothic"/>
        <w:sz w:val="12"/>
        <w:szCs w:val="12"/>
      </w:rPr>
      <w:fldChar w:fldCharType="end"/>
    </w:r>
    <w:r w:rsidRPr="00CC7129">
      <w:rPr>
        <w:rStyle w:val="PageNumber"/>
        <w:rFonts w:ascii="Century Gothic" w:hAnsi="Century Gothic"/>
        <w:sz w:val="12"/>
        <w:szCs w:val="12"/>
      </w:rPr>
      <w:t xml:space="preserve"> of </w:t>
    </w:r>
    <w:r w:rsidRPr="00CC7129">
      <w:rPr>
        <w:rStyle w:val="PageNumber"/>
        <w:rFonts w:ascii="Century Gothic" w:hAnsi="Century Gothic"/>
        <w:sz w:val="12"/>
        <w:szCs w:val="12"/>
      </w:rPr>
      <w:fldChar w:fldCharType="begin"/>
    </w:r>
    <w:r w:rsidRPr="00CC7129">
      <w:rPr>
        <w:rStyle w:val="PageNumber"/>
        <w:rFonts w:ascii="Century Gothic" w:hAnsi="Century Gothic"/>
        <w:sz w:val="12"/>
        <w:szCs w:val="12"/>
      </w:rPr>
      <w:instrText xml:space="preserve"> NUMPAGES </w:instrText>
    </w:r>
    <w:r w:rsidRPr="00CC7129">
      <w:rPr>
        <w:rStyle w:val="PageNumber"/>
        <w:rFonts w:ascii="Century Gothic" w:hAnsi="Century Gothic"/>
        <w:sz w:val="12"/>
        <w:szCs w:val="12"/>
      </w:rPr>
      <w:fldChar w:fldCharType="separate"/>
    </w:r>
    <w:r>
      <w:rPr>
        <w:rStyle w:val="PageNumber"/>
        <w:rFonts w:ascii="Century Gothic" w:hAnsi="Century Gothic"/>
        <w:noProof/>
        <w:sz w:val="12"/>
        <w:szCs w:val="12"/>
      </w:rPr>
      <w:t>13</w:t>
    </w:r>
    <w:r w:rsidRPr="00CC7129">
      <w:rPr>
        <w:rStyle w:val="PageNumber"/>
        <w:rFonts w:ascii="Century Gothic" w:hAnsi="Century Gothic"/>
        <w:sz w:val="12"/>
        <w:szCs w:val="12"/>
      </w:rPr>
      <w:fldChar w:fldCharType="end"/>
    </w:r>
    <w:r w:rsidRPr="00CC7129">
      <w:rPr>
        <w:rStyle w:val="PageNumber"/>
        <w:rFonts w:ascii="Century Gothic" w:hAnsi="Century Gothic"/>
        <w:sz w:val="12"/>
        <w:szCs w:val="12"/>
      </w:rPr>
      <w:tab/>
    </w:r>
    <w:r w:rsidR="00E05526">
      <w:rPr>
        <w:rFonts w:ascii="Century Gothic" w:hAnsi="Century Gothic"/>
        <w:sz w:val="12"/>
        <w:szCs w:val="12"/>
      </w:rPr>
      <w:t>Bio1 approval bolt-on</w:t>
    </w:r>
  </w:p>
  <w:p w14:paraId="065A4B75" w14:textId="77777777" w:rsidR="0066042B" w:rsidRDefault="00B1224F"/>
  <w:p w14:paraId="510D76EF" w14:textId="77777777" w:rsidR="0066042B" w:rsidRDefault="00B1224F" w:rsidP="00141F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014DA" w14:textId="77777777" w:rsidR="0066042B" w:rsidRPr="00C85476" w:rsidRDefault="0052188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Century Gothic" w:hAnsi="Century Gothic"/>
        <w:sz w:val="12"/>
        <w:szCs w:val="12"/>
      </w:rPr>
    </w:pPr>
    <w:r w:rsidRPr="00C85476">
      <w:rPr>
        <w:rFonts w:ascii="Century Gothic" w:hAnsi="Century Gothic"/>
        <w:sz w:val="12"/>
        <w:szCs w:val="12"/>
      </w:rPr>
      <w:tab/>
      <w:t xml:space="preserve">Page </w:t>
    </w:r>
    <w:r w:rsidRPr="00C85476">
      <w:rPr>
        <w:rStyle w:val="PageNumber"/>
        <w:rFonts w:ascii="Century Gothic" w:hAnsi="Century Gothic"/>
        <w:sz w:val="12"/>
        <w:szCs w:val="12"/>
      </w:rPr>
      <w:fldChar w:fldCharType="begin"/>
    </w:r>
    <w:r w:rsidRPr="00C85476">
      <w:rPr>
        <w:rStyle w:val="PageNumber"/>
        <w:rFonts w:ascii="Century Gothic" w:hAnsi="Century Gothic"/>
        <w:sz w:val="12"/>
        <w:szCs w:val="12"/>
      </w:rPr>
      <w:instrText xml:space="preserve"> PAGE </w:instrText>
    </w:r>
    <w:r w:rsidRPr="00C85476">
      <w:rPr>
        <w:rStyle w:val="PageNumber"/>
        <w:rFonts w:ascii="Century Gothic" w:hAnsi="Century Gothic"/>
        <w:sz w:val="12"/>
        <w:szCs w:val="12"/>
      </w:rPr>
      <w:fldChar w:fldCharType="separate"/>
    </w:r>
    <w:r>
      <w:rPr>
        <w:rStyle w:val="PageNumber"/>
        <w:rFonts w:ascii="Century Gothic" w:hAnsi="Century Gothic"/>
        <w:noProof/>
        <w:sz w:val="12"/>
        <w:szCs w:val="12"/>
      </w:rPr>
      <w:t>1</w:t>
    </w:r>
    <w:r w:rsidRPr="00C85476">
      <w:rPr>
        <w:rStyle w:val="PageNumber"/>
        <w:rFonts w:ascii="Century Gothic" w:hAnsi="Century Gothic"/>
        <w:sz w:val="12"/>
        <w:szCs w:val="12"/>
      </w:rPr>
      <w:fldChar w:fldCharType="end"/>
    </w:r>
    <w:r w:rsidRPr="00C85476">
      <w:rPr>
        <w:rStyle w:val="PageNumber"/>
        <w:rFonts w:ascii="Century Gothic" w:hAnsi="Century Gothic"/>
        <w:sz w:val="12"/>
        <w:szCs w:val="12"/>
      </w:rPr>
      <w:t xml:space="preserve"> of </w:t>
    </w:r>
    <w:r w:rsidRPr="00C85476">
      <w:rPr>
        <w:rStyle w:val="PageNumber"/>
        <w:rFonts w:ascii="Century Gothic" w:hAnsi="Century Gothic"/>
        <w:sz w:val="12"/>
        <w:szCs w:val="12"/>
      </w:rPr>
      <w:fldChar w:fldCharType="begin"/>
    </w:r>
    <w:r w:rsidRPr="00C85476">
      <w:rPr>
        <w:rStyle w:val="PageNumber"/>
        <w:rFonts w:ascii="Century Gothic" w:hAnsi="Century Gothic"/>
        <w:sz w:val="12"/>
        <w:szCs w:val="12"/>
      </w:rPr>
      <w:instrText xml:space="preserve"> NUMPAGES </w:instrText>
    </w:r>
    <w:r w:rsidRPr="00C85476">
      <w:rPr>
        <w:rStyle w:val="PageNumber"/>
        <w:rFonts w:ascii="Century Gothic" w:hAnsi="Century Gothic"/>
        <w:sz w:val="12"/>
        <w:szCs w:val="12"/>
      </w:rPr>
      <w:fldChar w:fldCharType="separate"/>
    </w:r>
    <w:r>
      <w:rPr>
        <w:rStyle w:val="PageNumber"/>
        <w:rFonts w:ascii="Century Gothic" w:hAnsi="Century Gothic"/>
        <w:noProof/>
        <w:sz w:val="12"/>
        <w:szCs w:val="12"/>
      </w:rPr>
      <w:t>13</w:t>
    </w:r>
    <w:r w:rsidRPr="00C85476">
      <w:rPr>
        <w:rStyle w:val="PageNumber"/>
        <w:rFonts w:ascii="Century Gothic" w:hAnsi="Century Gothic"/>
        <w:sz w:val="12"/>
        <w:szCs w:val="12"/>
      </w:rPr>
      <w:fldChar w:fldCharType="end"/>
    </w:r>
    <w:r w:rsidRPr="00C85476">
      <w:rPr>
        <w:rStyle w:val="PageNumber"/>
        <w:rFonts w:ascii="Century Gothic" w:hAnsi="Century Gothic"/>
        <w:sz w:val="12"/>
        <w:szCs w:val="12"/>
      </w:rPr>
      <w:tab/>
    </w:r>
    <w:r>
      <w:rPr>
        <w:rFonts w:ascii="Century Gothic" w:hAnsi="Century Gothic"/>
        <w:sz w:val="12"/>
        <w:szCs w:val="12"/>
      </w:rPr>
      <w:t>Version Bio1v4</w:t>
    </w:r>
  </w:p>
  <w:p w14:paraId="624CCF8D" w14:textId="77777777" w:rsidR="0066042B" w:rsidRPr="00B74B1B" w:rsidRDefault="00521882" w:rsidP="002B09F3">
    <w:pPr>
      <w:pStyle w:val="Footer"/>
      <w:tabs>
        <w:tab w:val="clear" w:pos="4153"/>
        <w:tab w:val="clear" w:pos="8306"/>
        <w:tab w:val="center" w:pos="5103"/>
        <w:tab w:val="right" w:pos="10206"/>
      </w:tabs>
      <w:jc w:val="center"/>
      <w:rPr>
        <w:rFonts w:ascii="Century Gothic" w:hAnsi="Century Gothic"/>
        <w:color w:val="000080"/>
        <w:sz w:val="12"/>
        <w:szCs w:val="12"/>
      </w:rPr>
    </w:pPr>
    <w:r w:rsidRPr="00B74B1B">
      <w:rPr>
        <w:rFonts w:ascii="Century Gothic" w:hAnsi="Century Gothic"/>
        <w:color w:val="000080"/>
        <w:sz w:val="12"/>
        <w:szCs w:val="12"/>
      </w:rPr>
      <w:t>INFORMATION PROVIDED ON THIS FORM WILL BE PROCESSED BY THE SAFETY DEPARTMENT IN ACCORDANCE WITH THE COLLEGE’S DATA PROTECTION POLICY</w:t>
    </w:r>
  </w:p>
  <w:p w14:paraId="37C344B1" w14:textId="77777777" w:rsidR="0066042B" w:rsidRDefault="00B1224F"/>
  <w:p w14:paraId="592F066D" w14:textId="77777777" w:rsidR="0066042B" w:rsidRDefault="00B1224F" w:rsidP="00141F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E044B" w14:textId="77777777" w:rsidR="0092236D" w:rsidRDefault="0092236D" w:rsidP="00E05526">
      <w:pPr>
        <w:spacing w:before="0" w:after="0"/>
      </w:pPr>
      <w:r>
        <w:separator/>
      </w:r>
    </w:p>
  </w:footnote>
  <w:footnote w:type="continuationSeparator" w:id="0">
    <w:p w14:paraId="4F536AE4" w14:textId="77777777" w:rsidR="0092236D" w:rsidRDefault="0092236D" w:rsidP="00E0552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26"/>
    <w:rsid w:val="00045AFF"/>
    <w:rsid w:val="000F0EDE"/>
    <w:rsid w:val="001E684F"/>
    <w:rsid w:val="003418ED"/>
    <w:rsid w:val="00361EC1"/>
    <w:rsid w:val="00521882"/>
    <w:rsid w:val="00557A07"/>
    <w:rsid w:val="00597C51"/>
    <w:rsid w:val="005F32EE"/>
    <w:rsid w:val="00797061"/>
    <w:rsid w:val="007D433A"/>
    <w:rsid w:val="008568AC"/>
    <w:rsid w:val="0091670D"/>
    <w:rsid w:val="0092236D"/>
    <w:rsid w:val="00B1224F"/>
    <w:rsid w:val="00C10C7A"/>
    <w:rsid w:val="00C23ED1"/>
    <w:rsid w:val="00DB3872"/>
    <w:rsid w:val="00E05526"/>
    <w:rsid w:val="00EB256F"/>
    <w:rsid w:val="00F3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B0F5"/>
  <w15:chartTrackingRefBased/>
  <w15:docId w15:val="{7963DCB0-1921-7246-920F-729F17E3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5526"/>
    <w:pPr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eastAsia="Times New Roman" w:hAnsi="Arial" w:cs="Times New Roman"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055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05526"/>
    <w:rPr>
      <w:rFonts w:ascii="Arial" w:eastAsia="Times New Roman" w:hAnsi="Arial" w:cs="Times New Roman"/>
      <w:sz w:val="18"/>
      <w:szCs w:val="20"/>
      <w:lang w:eastAsia="en-GB"/>
    </w:rPr>
  </w:style>
  <w:style w:type="character" w:styleId="PageNumber">
    <w:name w:val="page number"/>
    <w:basedOn w:val="DefaultParagraphFont"/>
    <w:rsid w:val="00E05526"/>
  </w:style>
  <w:style w:type="paragraph" w:customStyle="1" w:styleId="Tableheading">
    <w:name w:val="Table heading"/>
    <w:basedOn w:val="Normal"/>
    <w:link w:val="TableheadingChar"/>
    <w:rsid w:val="00E05526"/>
    <w:pPr>
      <w:tabs>
        <w:tab w:val="left" w:pos="1701"/>
      </w:tabs>
      <w:spacing w:before="100" w:after="100"/>
    </w:pPr>
    <w:rPr>
      <w:rFonts w:ascii="Gill Sans" w:hAnsi="Gill Sans"/>
      <w:b/>
      <w:color w:val="4D69A1"/>
      <w:sz w:val="16"/>
      <w:szCs w:val="16"/>
      <w:lang w:val="x-none" w:eastAsia="x-none"/>
    </w:rPr>
  </w:style>
  <w:style w:type="character" w:customStyle="1" w:styleId="TableheadingChar">
    <w:name w:val="Table heading Char"/>
    <w:link w:val="Tableheading"/>
    <w:rsid w:val="00E05526"/>
    <w:rPr>
      <w:rFonts w:ascii="Gill Sans" w:eastAsia="Times New Roman" w:hAnsi="Gill Sans" w:cs="Times New Roman"/>
      <w:b/>
      <w:color w:val="4D69A1"/>
      <w:sz w:val="16"/>
      <w:szCs w:val="16"/>
      <w:lang w:val="x-none" w:eastAsia="x-none"/>
    </w:rPr>
  </w:style>
  <w:style w:type="paragraph" w:customStyle="1" w:styleId="tablequestion">
    <w:name w:val="table question"/>
    <w:basedOn w:val="Normal"/>
    <w:qFormat/>
    <w:rsid w:val="00E05526"/>
    <w:pPr>
      <w:tabs>
        <w:tab w:val="left" w:pos="1701"/>
      </w:tabs>
      <w:spacing w:before="60" w:after="60"/>
    </w:pPr>
    <w:rPr>
      <w:rFonts w:ascii="Gill Sans" w:hAnsi="Gill Sans" w:cs="Gill Sans"/>
      <w:color w:val="052D55"/>
      <w:szCs w:val="16"/>
    </w:rPr>
  </w:style>
  <w:style w:type="paragraph" w:customStyle="1" w:styleId="Disclaimer">
    <w:name w:val="Disclaimer"/>
    <w:basedOn w:val="CommentText"/>
    <w:qFormat/>
    <w:rsid w:val="00E05526"/>
    <w:pPr>
      <w:ind w:left="357" w:hanging="357"/>
    </w:pPr>
    <w:rPr>
      <w:rFonts w:cs="Arial"/>
      <w:iCs/>
      <w:color w:val="052D55"/>
      <w:sz w:val="18"/>
      <w:szCs w:val="16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5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526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552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05526"/>
    <w:rPr>
      <w:rFonts w:ascii="Arial" w:eastAsia="Times New Roman" w:hAnsi="Arial" w:cs="Times New Roman"/>
      <w:sz w:val="1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Blokpoel, Marian C J</dc:creator>
  <cp:keywords/>
  <dc:description/>
  <cp:lastModifiedBy>Antoine, Sarah S</cp:lastModifiedBy>
  <cp:revision>3</cp:revision>
  <dcterms:created xsi:type="dcterms:W3CDTF">2020-02-17T11:37:00Z</dcterms:created>
  <dcterms:modified xsi:type="dcterms:W3CDTF">2020-02-17T11:37:00Z</dcterms:modified>
</cp:coreProperties>
</file>