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16"/>
        <w:tblW w:w="12940" w:type="dxa"/>
        <w:tblLook w:val="04A0" w:firstRow="1" w:lastRow="0" w:firstColumn="1" w:lastColumn="0" w:noHBand="0" w:noVBand="1"/>
      </w:tblPr>
      <w:tblGrid>
        <w:gridCol w:w="2440"/>
        <w:gridCol w:w="3940"/>
        <w:gridCol w:w="2320"/>
        <w:gridCol w:w="4240"/>
      </w:tblGrid>
      <w:tr w:rsidR="00581B53" w:rsidRPr="0066747B" w:rsidTr="003A08F8">
        <w:trPr>
          <w:trHeight w:val="799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E2EFDA"/>
            <w:noWrap/>
            <w:vAlign w:val="center"/>
            <w:hideMark/>
          </w:tcPr>
          <w:p w:rsidR="00581B53" w:rsidRPr="0066747B" w:rsidRDefault="00581B53" w:rsidP="00581B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6747B">
              <w:rPr>
                <w:rFonts w:ascii="Calibri" w:eastAsia="Times New Roman" w:hAnsi="Calibri" w:cs="Times New Roman"/>
                <w:color w:val="000000"/>
                <w:lang w:eastAsia="en-GB"/>
              </w:rPr>
              <w:t>Date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81B53" w:rsidRPr="0066747B" w:rsidRDefault="00581B53" w:rsidP="00581B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6747B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E2EFDA"/>
            <w:noWrap/>
            <w:vAlign w:val="center"/>
            <w:hideMark/>
          </w:tcPr>
          <w:p w:rsidR="00581B53" w:rsidRPr="0066747B" w:rsidRDefault="00581B53" w:rsidP="00581B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6747B">
              <w:rPr>
                <w:rFonts w:ascii="Calibri" w:eastAsia="Times New Roman" w:hAnsi="Calibri" w:cs="Times New Roman"/>
                <w:color w:val="000000"/>
                <w:lang w:eastAsia="en-GB"/>
              </w:rPr>
              <w:t>Campus From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53" w:rsidRPr="0066747B" w:rsidRDefault="00581B53" w:rsidP="00581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6747B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581B53" w:rsidRPr="0066747B" w:rsidTr="003A08F8">
        <w:trPr>
          <w:trHeight w:val="79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E2EFDA"/>
            <w:noWrap/>
            <w:vAlign w:val="center"/>
            <w:hideMark/>
          </w:tcPr>
          <w:p w:rsidR="00581B53" w:rsidRPr="0066747B" w:rsidRDefault="00581B53" w:rsidP="00581B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6747B">
              <w:rPr>
                <w:rFonts w:ascii="Calibri" w:eastAsia="Times New Roman" w:hAnsi="Calibri" w:cs="Times New Roman"/>
                <w:color w:val="000000"/>
                <w:lang w:eastAsia="en-GB"/>
              </w:rPr>
              <w:t>Time of Sample Drop-off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81B53" w:rsidRPr="0066747B" w:rsidRDefault="00581B53" w:rsidP="00581B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6747B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2EFDA"/>
            <w:noWrap/>
            <w:vAlign w:val="center"/>
            <w:hideMark/>
          </w:tcPr>
          <w:p w:rsidR="00581B53" w:rsidRPr="0066747B" w:rsidRDefault="00581B53" w:rsidP="00581B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6747B">
              <w:rPr>
                <w:rFonts w:ascii="Calibri" w:eastAsia="Times New Roman" w:hAnsi="Calibri" w:cs="Times New Roman"/>
                <w:color w:val="000000"/>
                <w:lang w:eastAsia="en-GB"/>
              </w:rPr>
              <w:t>Campus To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53" w:rsidRPr="0066747B" w:rsidRDefault="00581B53" w:rsidP="00581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6747B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581B53" w:rsidRPr="0066747B" w:rsidTr="003A08F8">
        <w:trPr>
          <w:trHeight w:val="79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D9E1F2"/>
            <w:noWrap/>
            <w:vAlign w:val="center"/>
            <w:hideMark/>
          </w:tcPr>
          <w:p w:rsidR="00581B53" w:rsidRPr="0066747B" w:rsidRDefault="00581B53" w:rsidP="00581B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6747B">
              <w:rPr>
                <w:rFonts w:ascii="Calibri" w:eastAsia="Times New Roman" w:hAnsi="Calibri" w:cs="Times New Roman"/>
                <w:color w:val="000000"/>
                <w:lang w:eastAsia="en-GB"/>
              </w:rPr>
              <w:t>Name of Sender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81B53" w:rsidRPr="0066747B" w:rsidRDefault="00581B53" w:rsidP="00581B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6747B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9E1F2"/>
            <w:noWrap/>
            <w:vAlign w:val="center"/>
            <w:hideMark/>
          </w:tcPr>
          <w:p w:rsidR="00581B53" w:rsidRPr="0066747B" w:rsidRDefault="00581B53" w:rsidP="00581B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6747B">
              <w:rPr>
                <w:rFonts w:ascii="Calibri" w:eastAsia="Times New Roman" w:hAnsi="Calibri" w:cs="Times New Roman"/>
                <w:color w:val="000000"/>
                <w:lang w:eastAsia="en-GB"/>
              </w:rPr>
              <w:t>Contact Phone Number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53" w:rsidRPr="0066747B" w:rsidRDefault="00581B53" w:rsidP="00581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6747B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581B53" w:rsidRPr="0066747B" w:rsidTr="003A08F8">
        <w:trPr>
          <w:trHeight w:val="79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2CC"/>
            <w:noWrap/>
            <w:vAlign w:val="center"/>
            <w:hideMark/>
          </w:tcPr>
          <w:p w:rsidR="00581B53" w:rsidRPr="0066747B" w:rsidRDefault="00581B53" w:rsidP="00581B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Name of Driver</w:t>
            </w:r>
          </w:p>
        </w:tc>
        <w:tc>
          <w:tcPr>
            <w:tcW w:w="10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53" w:rsidRPr="0066747B" w:rsidRDefault="00581B53" w:rsidP="00581B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6747B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  <w:p w:rsidR="00581B53" w:rsidRPr="0066747B" w:rsidRDefault="00581B53" w:rsidP="00581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6747B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581B53" w:rsidRPr="0066747B" w:rsidTr="003A08F8">
        <w:trPr>
          <w:trHeight w:val="79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DDEBF7"/>
            <w:noWrap/>
            <w:vAlign w:val="center"/>
            <w:hideMark/>
          </w:tcPr>
          <w:p w:rsidR="00581B53" w:rsidRPr="0066747B" w:rsidRDefault="00581B53" w:rsidP="00581B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6747B">
              <w:rPr>
                <w:rFonts w:ascii="Calibri" w:eastAsia="Times New Roman" w:hAnsi="Calibri" w:cs="Times New Roman"/>
                <w:color w:val="000000"/>
                <w:lang w:eastAsia="en-GB"/>
              </w:rPr>
              <w:t>Alternative Contact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81B53" w:rsidRPr="0066747B" w:rsidRDefault="00581B53" w:rsidP="00581B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6747B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DEBF7"/>
            <w:noWrap/>
            <w:vAlign w:val="center"/>
            <w:hideMark/>
          </w:tcPr>
          <w:p w:rsidR="00581B53" w:rsidRPr="0066747B" w:rsidRDefault="00581B53" w:rsidP="00581B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6747B">
              <w:rPr>
                <w:rFonts w:ascii="Calibri" w:eastAsia="Times New Roman" w:hAnsi="Calibri" w:cs="Times New Roman"/>
                <w:color w:val="000000"/>
                <w:lang w:eastAsia="en-GB"/>
              </w:rPr>
              <w:t>Contact Phone Number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53" w:rsidRPr="0066747B" w:rsidRDefault="00581B53" w:rsidP="00581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6747B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581B53" w:rsidRPr="0066747B" w:rsidTr="003A08F8">
        <w:trPr>
          <w:trHeight w:val="799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81B53" w:rsidRPr="0066747B" w:rsidRDefault="00581B53" w:rsidP="00581B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F610D">
              <w:rPr>
                <w:rFonts w:ascii="Calibri" w:eastAsia="Times New Roman" w:hAnsi="Calibri" w:cs="Times New Roman"/>
                <w:color w:val="000000"/>
                <w:lang w:eastAsia="en-GB"/>
              </w:rPr>
              <w:t>Name of sample/ quantity per inner package/ total net quantity</w:t>
            </w:r>
          </w:p>
        </w:tc>
        <w:tc>
          <w:tcPr>
            <w:tcW w:w="10500" w:type="dxa"/>
            <w:gridSpan w:val="3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1B53" w:rsidRPr="0066747B" w:rsidRDefault="00581B53" w:rsidP="00581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56A1C">
              <w:rPr>
                <w:rFonts w:ascii="Calibri" w:eastAsia="Times New Roman" w:hAnsi="Calibri" w:cs="Times New Roman"/>
                <w:color w:val="FF0000"/>
                <w:lang w:eastAsia="en-GB"/>
              </w:rPr>
              <w:t>UN3373 </w:t>
            </w:r>
            <w:r w:rsidR="00456A1C" w:rsidRPr="00456A1C">
              <w:rPr>
                <w:rFonts w:ascii="Calibri" w:eastAsia="Times New Roman" w:hAnsi="Calibri" w:cs="Times New Roman"/>
                <w:color w:val="FF0000"/>
                <w:lang w:eastAsia="en-GB"/>
              </w:rPr>
              <w:t xml:space="preserve">(+UN1845 </w:t>
            </w:r>
            <w:bookmarkStart w:id="0" w:name="_GoBack"/>
            <w:bookmarkEnd w:id="0"/>
            <w:r w:rsidR="00456A1C" w:rsidRPr="00456A1C">
              <w:rPr>
                <w:rFonts w:ascii="Calibri" w:eastAsia="Times New Roman" w:hAnsi="Calibri" w:cs="Times New Roman"/>
                <w:color w:val="FF0000"/>
                <w:lang w:eastAsia="en-GB"/>
              </w:rPr>
              <w:t>if on Dry Ice)</w:t>
            </w:r>
          </w:p>
        </w:tc>
      </w:tr>
      <w:tr w:rsidR="00581B53" w:rsidRPr="0066747B" w:rsidTr="003A08F8">
        <w:trPr>
          <w:trHeight w:val="799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81B53" w:rsidRPr="0066747B" w:rsidRDefault="00581B53" w:rsidP="00581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500" w:type="dxa"/>
            <w:gridSpan w:val="3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B53" w:rsidRPr="0066747B" w:rsidRDefault="00581B53" w:rsidP="00581B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81B53" w:rsidRPr="0066747B" w:rsidTr="003A08F8">
        <w:trPr>
          <w:trHeight w:val="799"/>
        </w:trPr>
        <w:tc>
          <w:tcPr>
            <w:tcW w:w="129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:rsidR="00581B53" w:rsidRPr="0066747B" w:rsidRDefault="00456A1C" w:rsidP="00581B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hyperlink r:id="rId6" w:history="1">
              <w:r w:rsidR="00581B53" w:rsidRPr="00884064">
                <w:rPr>
                  <w:rStyle w:val="Hyperlink"/>
                  <w:rFonts w:ascii="Calibri" w:eastAsia="Times New Roman" w:hAnsi="Calibri" w:cs="Times New Roman"/>
                  <w:lang w:eastAsia="en-GB"/>
                </w:rPr>
                <w:t>All samples must be packed in accordance with IATA/ADR packing instruction 650</w:t>
              </w:r>
            </w:hyperlink>
          </w:p>
        </w:tc>
      </w:tr>
      <w:tr w:rsidR="00581B53" w:rsidRPr="0066747B" w:rsidTr="003A08F8">
        <w:trPr>
          <w:trHeight w:val="799"/>
        </w:trPr>
        <w:tc>
          <w:tcPr>
            <w:tcW w:w="129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:rsidR="00581B53" w:rsidRPr="0066747B" w:rsidRDefault="00581B53" w:rsidP="00581B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6747B">
              <w:rPr>
                <w:rFonts w:ascii="Calibri" w:eastAsia="Times New Roman" w:hAnsi="Calibri" w:cs="Times New Roman"/>
                <w:color w:val="000000"/>
                <w:lang w:eastAsia="en-GB"/>
              </w:rPr>
              <w:t>Packaging method must be signed off by someone with a valid "IATA - Carriage of Infectious Substances by Air" certificate</w:t>
            </w:r>
          </w:p>
        </w:tc>
      </w:tr>
      <w:tr w:rsidR="00581B53" w:rsidRPr="0066747B" w:rsidTr="003A08F8">
        <w:trPr>
          <w:trHeight w:val="79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81B53" w:rsidRPr="0066747B" w:rsidRDefault="00581B53" w:rsidP="00581B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6747B">
              <w:rPr>
                <w:rFonts w:ascii="Calibri" w:eastAsia="Times New Roman" w:hAnsi="Calibri" w:cs="Times New Roman"/>
                <w:color w:val="000000"/>
                <w:lang w:eastAsia="en-GB"/>
              </w:rPr>
              <w:t>Authorised By</w:t>
            </w:r>
          </w:p>
        </w:tc>
        <w:tc>
          <w:tcPr>
            <w:tcW w:w="10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1B53" w:rsidRPr="0066747B" w:rsidRDefault="00581B53" w:rsidP="00581B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6747B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</w:tbl>
    <w:p w:rsidR="0066747B" w:rsidRDefault="0066747B"/>
    <w:sectPr w:rsidR="0066747B" w:rsidSect="0066747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47B" w:rsidRDefault="0066747B" w:rsidP="0066747B">
      <w:pPr>
        <w:spacing w:after="0" w:line="240" w:lineRule="auto"/>
      </w:pPr>
      <w:r>
        <w:separator/>
      </w:r>
    </w:p>
  </w:endnote>
  <w:endnote w:type="continuationSeparator" w:id="0">
    <w:p w:rsidR="0066747B" w:rsidRDefault="0066747B" w:rsidP="0066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47B" w:rsidRDefault="0066747B" w:rsidP="0066747B">
      <w:pPr>
        <w:spacing w:after="0" w:line="240" w:lineRule="auto"/>
      </w:pPr>
      <w:r>
        <w:separator/>
      </w:r>
    </w:p>
  </w:footnote>
  <w:footnote w:type="continuationSeparator" w:id="0">
    <w:p w:rsidR="0066747B" w:rsidRDefault="0066747B" w:rsidP="0066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47B" w:rsidRPr="00F94D0A" w:rsidRDefault="0066747B" w:rsidP="0066747B">
    <w:pPr>
      <w:rPr>
        <w:rFonts w:ascii="Calibri" w:eastAsia="Times New Roman" w:hAnsi="Calibri" w:cs="Times New Roman"/>
        <w:bCs/>
        <w:color w:val="000000"/>
        <w:sz w:val="32"/>
        <w:szCs w:val="32"/>
        <w:lang w:eastAsia="en-GB"/>
      </w:rPr>
    </w:pPr>
    <w:r w:rsidRPr="00F94D0A">
      <w:rPr>
        <w:rFonts w:ascii="Calibri" w:eastAsia="Times New Roman" w:hAnsi="Calibri" w:cs="Times New Roman"/>
        <w:bCs/>
        <w:color w:val="000000"/>
        <w:sz w:val="32"/>
        <w:szCs w:val="32"/>
        <w:lang w:eastAsia="en-GB"/>
      </w:rPr>
      <w:t>Transport of Category B Biological Samples</w:t>
    </w:r>
    <w:r w:rsidR="007350BA">
      <w:rPr>
        <w:rFonts w:ascii="Calibri" w:eastAsia="Times New Roman" w:hAnsi="Calibri" w:cs="Times New Roman"/>
        <w:bCs/>
        <w:color w:val="000000"/>
        <w:sz w:val="32"/>
        <w:szCs w:val="32"/>
        <w:lang w:eastAsia="en-GB"/>
      </w:rPr>
      <w:t xml:space="preserve"> via the College Shuttle Bus</w:t>
    </w:r>
    <w:r w:rsidR="00F94D0A" w:rsidRPr="00F94D0A">
      <w:rPr>
        <w:rFonts w:ascii="Calibri" w:eastAsia="Times New Roman" w:hAnsi="Calibri" w:cs="Times New Roman"/>
        <w:bCs/>
        <w:color w:val="000000"/>
        <w:sz w:val="32"/>
        <w:szCs w:val="32"/>
        <w:lang w:eastAsia="en-GB"/>
      </w:rPr>
      <w:t xml:space="preserve"> </w:t>
    </w:r>
    <w:r w:rsidR="007350BA">
      <w:rPr>
        <w:rFonts w:ascii="Calibri" w:eastAsia="Times New Roman" w:hAnsi="Calibri" w:cs="Times New Roman"/>
        <w:bCs/>
        <w:color w:val="000000"/>
        <w:sz w:val="32"/>
        <w:szCs w:val="32"/>
        <w:lang w:eastAsia="en-GB"/>
      </w:rPr>
      <w:t>S</w:t>
    </w:r>
    <w:r w:rsidR="00F94D0A" w:rsidRPr="00F94D0A">
      <w:rPr>
        <w:rFonts w:ascii="Calibri" w:eastAsia="Times New Roman" w:hAnsi="Calibri" w:cs="Times New Roman"/>
        <w:bCs/>
        <w:color w:val="000000"/>
        <w:sz w:val="32"/>
        <w:szCs w:val="32"/>
        <w:lang w:eastAsia="en-GB"/>
      </w:rPr>
      <w:t xml:space="preserve">ervice </w:t>
    </w:r>
  </w:p>
  <w:p w:rsidR="0066747B" w:rsidRDefault="0066747B">
    <w:pPr>
      <w:pStyle w:val="Header"/>
    </w:pPr>
  </w:p>
  <w:p w:rsidR="0066747B" w:rsidRDefault="006674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7B"/>
    <w:rsid w:val="00456A1C"/>
    <w:rsid w:val="004C73CF"/>
    <w:rsid w:val="00581B53"/>
    <w:rsid w:val="0066747B"/>
    <w:rsid w:val="007350BA"/>
    <w:rsid w:val="00884064"/>
    <w:rsid w:val="00B3779B"/>
    <w:rsid w:val="00DB5D1C"/>
    <w:rsid w:val="00DF4D94"/>
    <w:rsid w:val="00F36A35"/>
    <w:rsid w:val="00F9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A0C53-F446-401D-BC58-B6D3E72C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47B"/>
  </w:style>
  <w:style w:type="paragraph" w:styleId="Footer">
    <w:name w:val="footer"/>
    <w:basedOn w:val="Normal"/>
    <w:link w:val="FooterChar"/>
    <w:uiPriority w:val="99"/>
    <w:unhideWhenUsed/>
    <w:rsid w:val="00667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47B"/>
  </w:style>
  <w:style w:type="character" w:styleId="Hyperlink">
    <w:name w:val="Hyperlink"/>
    <w:basedOn w:val="DefaultParagraphFont"/>
    <w:uiPriority w:val="99"/>
    <w:unhideWhenUsed/>
    <w:rsid w:val="008840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mperial.ac.uk/safety/safety-by-topic/laboratory-safety/dangerous-goods-transportation/biological-substances-category-b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Hartrick, Eddie</dc:creator>
  <cp:keywords/>
  <dc:description/>
  <cp:lastModifiedBy>Hartrick, Eddie</cp:lastModifiedBy>
  <cp:revision>4</cp:revision>
  <cp:lastPrinted>2018-07-17T11:44:00Z</cp:lastPrinted>
  <dcterms:created xsi:type="dcterms:W3CDTF">2018-08-15T13:29:00Z</dcterms:created>
  <dcterms:modified xsi:type="dcterms:W3CDTF">2018-08-20T13:24:00Z</dcterms:modified>
</cp:coreProperties>
</file>