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07E2" w14:textId="7600921B" w:rsidR="00A10A33" w:rsidRDefault="00A10A33" w:rsidP="00A10A33">
      <w:pPr>
        <w:jc w:val="center"/>
        <w:rPr>
          <w:rFonts w:ascii="Arial" w:hAnsi="Arial" w:cs="Arial"/>
        </w:rPr>
      </w:pPr>
      <w:r w:rsidRPr="5AC04E1B">
        <w:rPr>
          <w:rFonts w:ascii="Arial" w:hAnsi="Arial" w:cs="Arial"/>
        </w:rPr>
        <w:t>ESE Equality, Diversity, Inclusion and Culture</w:t>
      </w:r>
      <w:r w:rsidR="00240A51" w:rsidRPr="5AC04E1B">
        <w:rPr>
          <w:rFonts w:ascii="Arial" w:hAnsi="Arial" w:cs="Arial"/>
        </w:rPr>
        <w:t xml:space="preserve"> (EDIC)</w:t>
      </w:r>
      <w:r w:rsidRPr="5AC04E1B">
        <w:rPr>
          <w:rFonts w:ascii="Arial" w:hAnsi="Arial" w:cs="Arial"/>
        </w:rPr>
        <w:t xml:space="preserve"> Committee</w:t>
      </w:r>
    </w:p>
    <w:p w14:paraId="51ABBC9D" w14:textId="3AEDFE82" w:rsidR="6382C1AB" w:rsidRDefault="6382C1AB" w:rsidP="5AC04E1B">
      <w:pPr>
        <w:jc w:val="center"/>
        <w:rPr>
          <w:rFonts w:ascii="Arial" w:hAnsi="Arial" w:cs="Arial"/>
        </w:rPr>
      </w:pPr>
      <w:r w:rsidRPr="5AC04E1B">
        <w:rPr>
          <w:rFonts w:ascii="Arial" w:hAnsi="Arial" w:cs="Arial"/>
        </w:rPr>
        <w:t>Minutes</w:t>
      </w:r>
    </w:p>
    <w:p w14:paraId="227DEC1E" w14:textId="5BF4E1C3" w:rsidR="00A10A33" w:rsidRDefault="00A10A33" w:rsidP="00A10A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6 March 2023</w:t>
      </w:r>
    </w:p>
    <w:p w14:paraId="53D800A8" w14:textId="77777777" w:rsidR="00A10A33" w:rsidRDefault="00A10A33" w:rsidP="00A10A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12:00 – 1:30 pm</w:t>
      </w:r>
    </w:p>
    <w:p w14:paraId="209E0AFE" w14:textId="3F448F0F" w:rsidR="00A10A33" w:rsidRDefault="00A10A33" w:rsidP="00A10A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Location: RSM G.41 and MS Teams</w:t>
      </w:r>
    </w:p>
    <w:p w14:paraId="0909C4D1" w14:textId="3188C810" w:rsidR="00A10A33" w:rsidRDefault="00A10A33" w:rsidP="0F0D82A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F0D82AC">
        <w:rPr>
          <w:rFonts w:ascii="Arial" w:hAnsi="Arial" w:cs="Arial"/>
        </w:rPr>
        <w:t xml:space="preserve">Welcome and matters arising from the last meeting </w:t>
      </w:r>
      <w:r w:rsidR="0047493B" w:rsidRPr="0F0D82AC">
        <w:rPr>
          <w:rFonts w:ascii="Arial" w:hAnsi="Arial" w:cs="Arial"/>
        </w:rPr>
        <w:t>–</w:t>
      </w:r>
      <w:r w:rsidRPr="0F0D82AC">
        <w:rPr>
          <w:rFonts w:ascii="Arial" w:hAnsi="Arial" w:cs="Arial"/>
        </w:rPr>
        <w:t xml:space="preserve"> Becky</w:t>
      </w:r>
      <w:r w:rsidR="0047493B" w:rsidRPr="0F0D82AC">
        <w:rPr>
          <w:rFonts w:ascii="Arial" w:hAnsi="Arial" w:cs="Arial"/>
        </w:rPr>
        <w:t xml:space="preserve"> Bell</w:t>
      </w:r>
    </w:p>
    <w:p w14:paraId="01B950F3" w14:textId="0D648CC2" w:rsidR="5C636171" w:rsidRDefault="5C636171" w:rsidP="0F0D82AC">
      <w:pPr>
        <w:jc w:val="both"/>
        <w:rPr>
          <w:rFonts w:ascii="Arial" w:hAnsi="Arial" w:cs="Arial"/>
        </w:rPr>
      </w:pPr>
      <w:r w:rsidRPr="0F0D82AC">
        <w:rPr>
          <w:rFonts w:ascii="Arial" w:hAnsi="Arial" w:cs="Arial"/>
        </w:rPr>
        <w:t xml:space="preserve">The minutes of the previous meeting were agreed as a true and accurate record. </w:t>
      </w:r>
    </w:p>
    <w:p w14:paraId="60C20578" w14:textId="017BAEA9" w:rsidR="5C636171" w:rsidRDefault="5C636171" w:rsidP="0F0D82AC">
      <w:pPr>
        <w:jc w:val="both"/>
        <w:rPr>
          <w:rFonts w:ascii="Arial" w:hAnsi="Arial" w:cs="Arial"/>
        </w:rPr>
      </w:pPr>
      <w:r w:rsidRPr="0F0D82AC">
        <w:rPr>
          <w:rFonts w:ascii="Arial" w:hAnsi="Arial" w:cs="Arial"/>
        </w:rPr>
        <w:t xml:space="preserve">Rebecca Bell circulated an email regarding the Bullying and Harassment Initiative with all staff. </w:t>
      </w:r>
    </w:p>
    <w:p w14:paraId="62E15D39" w14:textId="0401C940" w:rsidR="5C636171" w:rsidRDefault="5C636171" w:rsidP="0F0D82AC">
      <w:pPr>
        <w:jc w:val="both"/>
        <w:rPr>
          <w:rFonts w:ascii="Arial" w:hAnsi="Arial" w:cs="Arial"/>
        </w:rPr>
      </w:pPr>
      <w:r w:rsidRPr="0F0D82AC">
        <w:rPr>
          <w:rFonts w:ascii="Arial" w:hAnsi="Arial" w:cs="Arial"/>
        </w:rPr>
        <w:t>Sophia Quazi received comments on the</w:t>
      </w:r>
      <w:r w:rsidR="5490D6E9" w:rsidRPr="0F0D82AC">
        <w:rPr>
          <w:rFonts w:ascii="Arial" w:hAnsi="Arial" w:cs="Arial"/>
        </w:rPr>
        <w:t xml:space="preserve"> student</w:t>
      </w:r>
      <w:r w:rsidRPr="0F0D82AC">
        <w:rPr>
          <w:rFonts w:ascii="Arial" w:hAnsi="Arial" w:cs="Arial"/>
        </w:rPr>
        <w:t xml:space="preserve"> survey questions. </w:t>
      </w:r>
    </w:p>
    <w:p w14:paraId="36152648" w14:textId="025A380B" w:rsidR="0047493B" w:rsidRDefault="0047493B" w:rsidP="00A10A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F0D82AC">
        <w:rPr>
          <w:rFonts w:ascii="Arial" w:hAnsi="Arial" w:cs="Arial"/>
        </w:rPr>
        <w:t xml:space="preserve">General bullying and harassment session update </w:t>
      </w:r>
      <w:r w:rsidR="000B7773" w:rsidRPr="0F0D82AC">
        <w:rPr>
          <w:rFonts w:ascii="Arial" w:hAnsi="Arial" w:cs="Arial"/>
        </w:rPr>
        <w:t>– Becky Bell</w:t>
      </w:r>
    </w:p>
    <w:p w14:paraId="47BBB869" w14:textId="3E9F2CB7" w:rsidR="09A8A618" w:rsidRDefault="09A8A618" w:rsidP="0F0D82AC">
      <w:pPr>
        <w:jc w:val="both"/>
        <w:rPr>
          <w:rFonts w:ascii="Arial" w:hAnsi="Arial" w:cs="Arial"/>
        </w:rPr>
      </w:pPr>
      <w:r w:rsidRPr="0F0D82AC">
        <w:rPr>
          <w:rFonts w:ascii="Arial" w:hAnsi="Arial" w:cs="Arial"/>
        </w:rPr>
        <w:t>Melanie Lee has now had 6 conversations with people in ESE. Becky</w:t>
      </w:r>
      <w:r w:rsidR="12B892B5" w:rsidRPr="0F0D82AC">
        <w:rPr>
          <w:rFonts w:ascii="Arial" w:hAnsi="Arial" w:cs="Arial"/>
        </w:rPr>
        <w:t xml:space="preserve"> Bell has</w:t>
      </w:r>
      <w:r w:rsidRPr="0F0D82AC">
        <w:rPr>
          <w:rFonts w:ascii="Arial" w:hAnsi="Arial" w:cs="Arial"/>
        </w:rPr>
        <w:t xml:space="preserve"> circulated </w:t>
      </w:r>
      <w:r w:rsidR="521DA61C" w:rsidRPr="0F0D82AC">
        <w:rPr>
          <w:rFonts w:ascii="Arial" w:hAnsi="Arial" w:cs="Arial"/>
        </w:rPr>
        <w:t>an</w:t>
      </w:r>
      <w:r w:rsidRPr="0F0D82AC">
        <w:rPr>
          <w:rFonts w:ascii="Arial" w:hAnsi="Arial" w:cs="Arial"/>
        </w:rPr>
        <w:t xml:space="preserve"> email</w:t>
      </w:r>
      <w:r w:rsidR="429CBD09" w:rsidRPr="0F0D82AC">
        <w:rPr>
          <w:rFonts w:ascii="Arial" w:hAnsi="Arial" w:cs="Arial"/>
        </w:rPr>
        <w:t xml:space="preserve"> with staff, which will hopefully </w:t>
      </w:r>
      <w:r w:rsidRPr="0F0D82AC">
        <w:rPr>
          <w:rFonts w:ascii="Arial" w:hAnsi="Arial" w:cs="Arial"/>
        </w:rPr>
        <w:t>generate more interest in</w:t>
      </w:r>
      <w:r w:rsidR="4100BE11" w:rsidRPr="0F0D82AC">
        <w:rPr>
          <w:rFonts w:ascii="Arial" w:hAnsi="Arial" w:cs="Arial"/>
        </w:rPr>
        <w:t xml:space="preserve"> the</w:t>
      </w:r>
      <w:r w:rsidRPr="0F0D82AC">
        <w:rPr>
          <w:rFonts w:ascii="Arial" w:hAnsi="Arial" w:cs="Arial"/>
        </w:rPr>
        <w:t xml:space="preserve"> 1-1s </w:t>
      </w:r>
      <w:r w:rsidR="779BBE83" w:rsidRPr="0F0D82AC">
        <w:rPr>
          <w:rFonts w:ascii="Arial" w:hAnsi="Arial" w:cs="Arial"/>
        </w:rPr>
        <w:t xml:space="preserve">with Melanie </w:t>
      </w:r>
      <w:r w:rsidRPr="0F0D82AC">
        <w:rPr>
          <w:rFonts w:ascii="Arial" w:hAnsi="Arial" w:cs="Arial"/>
        </w:rPr>
        <w:t xml:space="preserve">and conversation spaces. Melanie </w:t>
      </w:r>
      <w:r w:rsidR="2536FF07" w:rsidRPr="0F0D82AC">
        <w:rPr>
          <w:rFonts w:ascii="Arial" w:hAnsi="Arial" w:cs="Arial"/>
        </w:rPr>
        <w:t xml:space="preserve">is </w:t>
      </w:r>
      <w:r w:rsidRPr="0F0D82AC">
        <w:rPr>
          <w:rFonts w:ascii="Arial" w:hAnsi="Arial" w:cs="Arial"/>
        </w:rPr>
        <w:t xml:space="preserve">not yet </w:t>
      </w:r>
      <w:r w:rsidR="4598AF62" w:rsidRPr="0F0D82AC">
        <w:rPr>
          <w:rFonts w:ascii="Arial" w:hAnsi="Arial" w:cs="Arial"/>
        </w:rPr>
        <w:t>able</w:t>
      </w:r>
      <w:r w:rsidR="39CB5CCA" w:rsidRPr="0F0D82AC">
        <w:rPr>
          <w:rFonts w:ascii="Arial" w:hAnsi="Arial" w:cs="Arial"/>
        </w:rPr>
        <w:t xml:space="preserve"> to provide </w:t>
      </w:r>
      <w:r w:rsidR="1B585CF2" w:rsidRPr="0F0D82AC">
        <w:rPr>
          <w:rFonts w:ascii="Arial" w:hAnsi="Arial" w:cs="Arial"/>
        </w:rPr>
        <w:t xml:space="preserve">an </w:t>
      </w:r>
      <w:r w:rsidR="39CB5CCA" w:rsidRPr="0F0D82AC">
        <w:rPr>
          <w:rFonts w:ascii="Arial" w:hAnsi="Arial" w:cs="Arial"/>
        </w:rPr>
        <w:t>anonymised review of</w:t>
      </w:r>
      <w:r w:rsidR="64D1B7F9" w:rsidRPr="0F0D82AC">
        <w:rPr>
          <w:rFonts w:ascii="Arial" w:hAnsi="Arial" w:cs="Arial"/>
        </w:rPr>
        <w:t xml:space="preserve"> her</w:t>
      </w:r>
      <w:r w:rsidR="39CB5CCA" w:rsidRPr="0F0D82AC">
        <w:rPr>
          <w:rFonts w:ascii="Arial" w:hAnsi="Arial" w:cs="Arial"/>
        </w:rPr>
        <w:t xml:space="preserve"> findings, </w:t>
      </w:r>
      <w:r w:rsidR="475478C1" w:rsidRPr="0F0D82AC">
        <w:rPr>
          <w:rFonts w:ascii="Arial" w:hAnsi="Arial" w:cs="Arial"/>
        </w:rPr>
        <w:t xml:space="preserve">but </w:t>
      </w:r>
      <w:r w:rsidR="7DD6FE2F" w:rsidRPr="0F0D82AC">
        <w:rPr>
          <w:rFonts w:ascii="Arial" w:hAnsi="Arial" w:cs="Arial"/>
        </w:rPr>
        <w:t xml:space="preserve">when she has </w:t>
      </w:r>
      <w:r w:rsidR="4E0380C5" w:rsidRPr="0F0D82AC">
        <w:rPr>
          <w:rFonts w:ascii="Arial" w:hAnsi="Arial" w:cs="Arial"/>
        </w:rPr>
        <w:t xml:space="preserve">collected enough </w:t>
      </w:r>
      <w:r w:rsidR="5BF9D789" w:rsidRPr="0F0D82AC">
        <w:rPr>
          <w:rFonts w:ascii="Arial" w:hAnsi="Arial" w:cs="Arial"/>
        </w:rPr>
        <w:t>data,</w:t>
      </w:r>
      <w:r w:rsidR="4E0380C5" w:rsidRPr="0F0D82AC">
        <w:rPr>
          <w:rFonts w:ascii="Arial" w:hAnsi="Arial" w:cs="Arial"/>
        </w:rPr>
        <w:t xml:space="preserve"> </w:t>
      </w:r>
      <w:r w:rsidR="3A9EFBAF" w:rsidRPr="0F0D82AC">
        <w:rPr>
          <w:rFonts w:ascii="Arial" w:hAnsi="Arial" w:cs="Arial"/>
        </w:rPr>
        <w:t>she</w:t>
      </w:r>
      <w:r w:rsidR="4E0380C5" w:rsidRPr="0F0D82AC">
        <w:rPr>
          <w:rFonts w:ascii="Arial" w:hAnsi="Arial" w:cs="Arial"/>
        </w:rPr>
        <w:t xml:space="preserve"> will </w:t>
      </w:r>
      <w:r w:rsidR="46996D0E" w:rsidRPr="0F0D82AC">
        <w:rPr>
          <w:rFonts w:ascii="Arial" w:hAnsi="Arial" w:cs="Arial"/>
        </w:rPr>
        <w:t>present</w:t>
      </w:r>
      <w:r w:rsidR="39CB5CCA" w:rsidRPr="0F0D82AC">
        <w:rPr>
          <w:rFonts w:ascii="Arial" w:hAnsi="Arial" w:cs="Arial"/>
        </w:rPr>
        <w:t xml:space="preserve"> </w:t>
      </w:r>
      <w:r w:rsidR="49E0BCA8" w:rsidRPr="0F0D82AC">
        <w:rPr>
          <w:rFonts w:ascii="Arial" w:hAnsi="Arial" w:cs="Arial"/>
        </w:rPr>
        <w:t>to the committee.</w:t>
      </w:r>
      <w:r w:rsidR="39CB5CCA" w:rsidRPr="0F0D82AC">
        <w:rPr>
          <w:rFonts w:ascii="Arial" w:hAnsi="Arial" w:cs="Arial"/>
        </w:rPr>
        <w:t xml:space="preserve"> </w:t>
      </w:r>
    </w:p>
    <w:p w14:paraId="53436D5D" w14:textId="7291F2E4" w:rsidR="09A8A618" w:rsidRDefault="03984D4D" w:rsidP="0F0D82AC">
      <w:pPr>
        <w:jc w:val="both"/>
        <w:rPr>
          <w:rFonts w:ascii="Arial" w:hAnsi="Arial" w:cs="Arial"/>
        </w:rPr>
      </w:pPr>
      <w:r w:rsidRPr="0F0D82AC">
        <w:rPr>
          <w:rFonts w:ascii="Arial" w:hAnsi="Arial" w:cs="Arial"/>
        </w:rPr>
        <w:t>The o</w:t>
      </w:r>
      <w:r w:rsidR="39CB5CCA" w:rsidRPr="0F0D82AC">
        <w:rPr>
          <w:rFonts w:ascii="Arial" w:hAnsi="Arial" w:cs="Arial"/>
        </w:rPr>
        <w:t xml:space="preserve">utcome </w:t>
      </w:r>
      <w:r w:rsidR="7AAACF8A" w:rsidRPr="0F0D82AC">
        <w:rPr>
          <w:rFonts w:ascii="Arial" w:hAnsi="Arial" w:cs="Arial"/>
        </w:rPr>
        <w:t xml:space="preserve">of the initiative </w:t>
      </w:r>
      <w:r w:rsidR="39CB5CCA" w:rsidRPr="0F0D82AC">
        <w:rPr>
          <w:rFonts w:ascii="Arial" w:hAnsi="Arial" w:cs="Arial"/>
        </w:rPr>
        <w:t xml:space="preserve">will probably involve </w:t>
      </w:r>
      <w:r w:rsidR="4C753ECE" w:rsidRPr="0F0D82AC">
        <w:rPr>
          <w:rFonts w:ascii="Arial" w:hAnsi="Arial" w:cs="Arial"/>
        </w:rPr>
        <w:t xml:space="preserve">the development of </w:t>
      </w:r>
      <w:r w:rsidR="275498F1" w:rsidRPr="0F0D82AC">
        <w:rPr>
          <w:rFonts w:ascii="Arial" w:hAnsi="Arial" w:cs="Arial"/>
        </w:rPr>
        <w:t xml:space="preserve">a </w:t>
      </w:r>
      <w:r w:rsidR="39CB5CCA" w:rsidRPr="0F0D82AC">
        <w:rPr>
          <w:rFonts w:ascii="Arial" w:hAnsi="Arial" w:cs="Arial"/>
        </w:rPr>
        <w:t xml:space="preserve">training </w:t>
      </w:r>
      <w:r w:rsidR="232272DB" w:rsidRPr="0F0D82AC">
        <w:rPr>
          <w:rFonts w:ascii="Arial" w:hAnsi="Arial" w:cs="Arial"/>
        </w:rPr>
        <w:t xml:space="preserve">provision </w:t>
      </w:r>
      <w:r w:rsidR="39CB5CCA" w:rsidRPr="0F0D82AC">
        <w:rPr>
          <w:rFonts w:ascii="Arial" w:hAnsi="Arial" w:cs="Arial"/>
        </w:rPr>
        <w:t>of some kind.</w:t>
      </w:r>
      <w:r w:rsidR="7DEE819E" w:rsidRPr="0F0D82AC">
        <w:rPr>
          <w:rFonts w:ascii="Arial" w:hAnsi="Arial" w:cs="Arial"/>
        </w:rPr>
        <w:t xml:space="preserve"> </w:t>
      </w:r>
      <w:r w:rsidR="6B9C9209" w:rsidRPr="0F0D82AC">
        <w:rPr>
          <w:rFonts w:ascii="Arial" w:hAnsi="Arial" w:cs="Arial"/>
        </w:rPr>
        <w:t>D</w:t>
      </w:r>
      <w:r w:rsidR="6C274755" w:rsidRPr="0F0D82AC">
        <w:rPr>
          <w:rFonts w:ascii="Arial" w:hAnsi="Arial" w:cs="Arial"/>
        </w:rPr>
        <w:t>ylan</w:t>
      </w:r>
      <w:r w:rsidR="10868F3A" w:rsidRPr="0F0D82AC">
        <w:rPr>
          <w:rFonts w:ascii="Arial" w:hAnsi="Arial" w:cs="Arial"/>
        </w:rPr>
        <w:t xml:space="preserve"> Rood has</w:t>
      </w:r>
      <w:r w:rsidR="6C274755" w:rsidRPr="0F0D82AC">
        <w:rPr>
          <w:rFonts w:ascii="Arial" w:hAnsi="Arial" w:cs="Arial"/>
        </w:rPr>
        <w:t xml:space="preserve"> enrolled in staff harassment support contact training, </w:t>
      </w:r>
      <w:r w:rsidR="5C8B4C3C" w:rsidRPr="0F0D82AC">
        <w:rPr>
          <w:rFonts w:ascii="Arial" w:hAnsi="Arial" w:cs="Arial"/>
        </w:rPr>
        <w:t xml:space="preserve">which </w:t>
      </w:r>
      <w:r w:rsidR="6C274755" w:rsidRPr="0F0D82AC">
        <w:rPr>
          <w:rFonts w:ascii="Arial" w:hAnsi="Arial" w:cs="Arial"/>
        </w:rPr>
        <w:t xml:space="preserve">will be running over </w:t>
      </w:r>
      <w:r w:rsidR="303C6DE9" w:rsidRPr="0F0D82AC">
        <w:rPr>
          <w:rFonts w:ascii="Arial" w:hAnsi="Arial" w:cs="Arial"/>
        </w:rPr>
        <w:t xml:space="preserve">the </w:t>
      </w:r>
      <w:r w:rsidR="6C274755" w:rsidRPr="0F0D82AC">
        <w:rPr>
          <w:rFonts w:ascii="Arial" w:hAnsi="Arial" w:cs="Arial"/>
        </w:rPr>
        <w:t>next few months.</w:t>
      </w:r>
      <w:r w:rsidR="5225C1DC" w:rsidRPr="0F0D82AC">
        <w:rPr>
          <w:rFonts w:ascii="Arial" w:hAnsi="Arial" w:cs="Arial"/>
        </w:rPr>
        <w:t xml:space="preserve"> Dylan suggested using this training as guidance for the training</w:t>
      </w:r>
      <w:r w:rsidR="57104A83" w:rsidRPr="0F0D82AC">
        <w:rPr>
          <w:rFonts w:ascii="Arial" w:hAnsi="Arial" w:cs="Arial"/>
        </w:rPr>
        <w:t xml:space="preserve"> developed</w:t>
      </w:r>
      <w:r w:rsidR="5225C1DC" w:rsidRPr="0F0D82AC">
        <w:rPr>
          <w:rFonts w:ascii="Arial" w:hAnsi="Arial" w:cs="Arial"/>
        </w:rPr>
        <w:t xml:space="preserve"> </w:t>
      </w:r>
      <w:bookmarkStart w:id="0" w:name="_Int_EtWPH3vI"/>
      <w:proofErr w:type="gramStart"/>
      <w:r w:rsidR="1C12B5A1" w:rsidRPr="0F0D82AC">
        <w:rPr>
          <w:rFonts w:ascii="Arial" w:hAnsi="Arial" w:cs="Arial"/>
        </w:rPr>
        <w:t xml:space="preserve">as a result </w:t>
      </w:r>
      <w:r w:rsidR="5225C1DC" w:rsidRPr="0F0D82AC">
        <w:rPr>
          <w:rFonts w:ascii="Arial" w:hAnsi="Arial" w:cs="Arial"/>
        </w:rPr>
        <w:t>of</w:t>
      </w:r>
      <w:bookmarkEnd w:id="0"/>
      <w:proofErr w:type="gramEnd"/>
      <w:r w:rsidR="5225C1DC" w:rsidRPr="0F0D82AC">
        <w:rPr>
          <w:rFonts w:ascii="Arial" w:hAnsi="Arial" w:cs="Arial"/>
        </w:rPr>
        <w:t xml:space="preserve"> the initiative. The committee agreed that it is i</w:t>
      </w:r>
      <w:r w:rsidR="459755AC" w:rsidRPr="0F0D82AC">
        <w:rPr>
          <w:rFonts w:ascii="Arial" w:hAnsi="Arial" w:cs="Arial"/>
        </w:rPr>
        <w:t xml:space="preserve">mportant to </w:t>
      </w:r>
      <w:r w:rsidR="0AA42AF8" w:rsidRPr="0F0D82AC">
        <w:rPr>
          <w:rFonts w:ascii="Arial" w:hAnsi="Arial" w:cs="Arial"/>
        </w:rPr>
        <w:t>ensure that the training package</w:t>
      </w:r>
      <w:r w:rsidR="459755AC" w:rsidRPr="0F0D82AC">
        <w:rPr>
          <w:rFonts w:ascii="Arial" w:hAnsi="Arial" w:cs="Arial"/>
        </w:rPr>
        <w:t xml:space="preserve"> is tailored </w:t>
      </w:r>
      <w:r w:rsidR="31F19182" w:rsidRPr="0F0D82AC">
        <w:rPr>
          <w:rFonts w:ascii="Arial" w:hAnsi="Arial" w:cs="Arial"/>
        </w:rPr>
        <w:t>to our department and encourages engagement.</w:t>
      </w:r>
      <w:r w:rsidR="459755AC" w:rsidRPr="0F0D82AC">
        <w:rPr>
          <w:rFonts w:ascii="Arial" w:hAnsi="Arial" w:cs="Arial"/>
        </w:rPr>
        <w:t xml:space="preserve"> </w:t>
      </w:r>
    </w:p>
    <w:p w14:paraId="058E833A" w14:textId="0F4B01D6" w:rsidR="09A8A618" w:rsidRDefault="1FFBB885" w:rsidP="0F0D82AC">
      <w:pPr>
        <w:jc w:val="both"/>
        <w:rPr>
          <w:rFonts w:ascii="Arial" w:hAnsi="Arial" w:cs="Arial"/>
        </w:rPr>
      </w:pPr>
      <w:r w:rsidRPr="0F0D82AC">
        <w:rPr>
          <w:rFonts w:ascii="Arial" w:hAnsi="Arial" w:cs="Arial"/>
        </w:rPr>
        <w:t xml:space="preserve">The Committee discussed developing an ESE code of conduct. </w:t>
      </w:r>
      <w:r w:rsidR="42E279C5" w:rsidRPr="0F0D82AC">
        <w:rPr>
          <w:rFonts w:ascii="Arial" w:hAnsi="Arial" w:cs="Arial"/>
        </w:rPr>
        <w:t xml:space="preserve">The </w:t>
      </w:r>
      <w:r w:rsidR="459755AC" w:rsidRPr="0F0D82AC">
        <w:rPr>
          <w:rFonts w:ascii="Arial" w:hAnsi="Arial" w:cs="Arial"/>
        </w:rPr>
        <w:t xml:space="preserve">College </w:t>
      </w:r>
      <w:r w:rsidR="0BFB766F" w:rsidRPr="0F0D82AC">
        <w:rPr>
          <w:rFonts w:ascii="Arial" w:hAnsi="Arial" w:cs="Arial"/>
        </w:rPr>
        <w:t>is</w:t>
      </w:r>
      <w:r w:rsidR="459755AC" w:rsidRPr="0F0D82AC">
        <w:rPr>
          <w:rFonts w:ascii="Arial" w:hAnsi="Arial" w:cs="Arial"/>
        </w:rPr>
        <w:t xml:space="preserve"> working on </w:t>
      </w:r>
      <w:r w:rsidR="18E758C9" w:rsidRPr="0F0D82AC">
        <w:rPr>
          <w:rFonts w:ascii="Arial" w:hAnsi="Arial" w:cs="Arial"/>
        </w:rPr>
        <w:t>a wider code of conduct</w:t>
      </w:r>
      <w:r w:rsidR="40A094E8" w:rsidRPr="0F0D82AC">
        <w:rPr>
          <w:rFonts w:ascii="Arial" w:hAnsi="Arial" w:cs="Arial"/>
        </w:rPr>
        <w:t xml:space="preserve">, </w:t>
      </w:r>
      <w:r w:rsidR="459755AC" w:rsidRPr="0F0D82AC">
        <w:rPr>
          <w:rFonts w:ascii="Arial" w:hAnsi="Arial" w:cs="Arial"/>
        </w:rPr>
        <w:t>Lizzie</w:t>
      </w:r>
      <w:r w:rsidR="66C62285" w:rsidRPr="0F0D82AC">
        <w:rPr>
          <w:rFonts w:ascii="Arial" w:hAnsi="Arial" w:cs="Arial"/>
        </w:rPr>
        <w:t xml:space="preserve"> Day will share the code of conduct currently used for fieldwork</w:t>
      </w:r>
      <w:r w:rsidR="583A0752" w:rsidRPr="0F0D82AC">
        <w:rPr>
          <w:rFonts w:ascii="Arial" w:hAnsi="Arial" w:cs="Arial"/>
        </w:rPr>
        <w:t xml:space="preserve"> with the committee and add it to the website. </w:t>
      </w:r>
    </w:p>
    <w:p w14:paraId="79B4CAA3" w14:textId="7A3CF585" w:rsidR="27E60DA4" w:rsidRDefault="27E60DA4" w:rsidP="0F0D82AC">
      <w:pPr>
        <w:jc w:val="both"/>
        <w:rPr>
          <w:rFonts w:ascii="Arial" w:hAnsi="Arial" w:cs="Arial"/>
          <w:b/>
          <w:bCs/>
          <w:color w:val="2F5496" w:themeColor="accent1" w:themeShade="BF"/>
        </w:rPr>
      </w:pPr>
      <w:r w:rsidRPr="0F0D82AC">
        <w:rPr>
          <w:rFonts w:ascii="Arial" w:hAnsi="Arial" w:cs="Arial"/>
          <w:b/>
          <w:bCs/>
          <w:color w:val="2F5496" w:themeColor="accent1" w:themeShade="BF"/>
        </w:rPr>
        <w:t>Action (SQ/RB): Sophia Quazi and Becky Bell to approach the central college EDIC team for information on the college level training currently offered.</w:t>
      </w:r>
    </w:p>
    <w:p w14:paraId="5A24A69B" w14:textId="333CC935" w:rsidR="000B7773" w:rsidRDefault="000B7773" w:rsidP="00A10A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F0D82AC">
        <w:rPr>
          <w:rFonts w:ascii="Arial" w:hAnsi="Arial" w:cs="Arial"/>
        </w:rPr>
        <w:t>Student EDI Survey – Sophia Quazi</w:t>
      </w:r>
    </w:p>
    <w:p w14:paraId="073E9C59" w14:textId="18ABF593" w:rsidR="2BC7B167" w:rsidRDefault="2BC7B167" w:rsidP="0F0D82AC">
      <w:pPr>
        <w:rPr>
          <w:rFonts w:ascii="Arial" w:hAnsi="Arial" w:cs="Arial"/>
        </w:rPr>
      </w:pPr>
      <w:r w:rsidRPr="0F0D82AC">
        <w:rPr>
          <w:rFonts w:ascii="Arial" w:hAnsi="Arial" w:cs="Arial"/>
        </w:rPr>
        <w:t>Sophia thanked those who provided comments on the suggested questions for the Student EDI Survey. The main area of discussion was the section on Bullying and Harassment –</w:t>
      </w:r>
      <w:r w:rsidR="370F7827" w:rsidRPr="0F0D82AC">
        <w:rPr>
          <w:rFonts w:ascii="Arial" w:hAnsi="Arial" w:cs="Arial"/>
        </w:rPr>
        <w:t xml:space="preserve"> in particular,</w:t>
      </w:r>
      <w:r w:rsidRPr="0F0D82AC">
        <w:rPr>
          <w:rFonts w:ascii="Arial" w:hAnsi="Arial" w:cs="Arial"/>
        </w:rPr>
        <w:t xml:space="preserve"> there were safe</w:t>
      </w:r>
      <w:r w:rsidR="25E54D25" w:rsidRPr="0F0D82AC">
        <w:rPr>
          <w:rFonts w:ascii="Arial" w:hAnsi="Arial" w:cs="Arial"/>
        </w:rPr>
        <w:t>guarding</w:t>
      </w:r>
      <w:r w:rsidRPr="0F0D82AC">
        <w:rPr>
          <w:rFonts w:ascii="Arial" w:hAnsi="Arial" w:cs="Arial"/>
        </w:rPr>
        <w:t xml:space="preserve"> concerns around </w:t>
      </w:r>
      <w:r w:rsidR="0385B841" w:rsidRPr="0F0D82AC">
        <w:rPr>
          <w:rFonts w:ascii="Arial" w:hAnsi="Arial" w:cs="Arial"/>
        </w:rPr>
        <w:t>the open questions.</w:t>
      </w:r>
      <w:r w:rsidR="7516A134" w:rsidRPr="0F0D82AC">
        <w:rPr>
          <w:rFonts w:ascii="Arial" w:hAnsi="Arial" w:cs="Arial"/>
        </w:rPr>
        <w:t xml:space="preserve"> Valentin Laurent raised concerns about </w:t>
      </w:r>
      <w:r w:rsidR="14ACE909" w:rsidRPr="0F0D82AC">
        <w:rPr>
          <w:rFonts w:ascii="Arial" w:hAnsi="Arial" w:cs="Arial"/>
        </w:rPr>
        <w:t xml:space="preserve">establishing </w:t>
      </w:r>
      <w:r w:rsidR="7516A134" w:rsidRPr="0F0D82AC">
        <w:rPr>
          <w:rFonts w:ascii="Arial" w:hAnsi="Arial" w:cs="Arial"/>
        </w:rPr>
        <w:t xml:space="preserve">the context of </w:t>
      </w:r>
      <w:r w:rsidR="355A7670" w:rsidRPr="0F0D82AC">
        <w:rPr>
          <w:rFonts w:ascii="Arial" w:hAnsi="Arial" w:cs="Arial"/>
        </w:rPr>
        <w:t xml:space="preserve">any </w:t>
      </w:r>
      <w:r w:rsidR="7516A134" w:rsidRPr="0F0D82AC">
        <w:rPr>
          <w:rFonts w:ascii="Arial" w:hAnsi="Arial" w:cs="Arial"/>
        </w:rPr>
        <w:t>bullying and harassment reported via the survey.</w:t>
      </w:r>
    </w:p>
    <w:p w14:paraId="3B39B8A5" w14:textId="4AB78162" w:rsidR="50436F87" w:rsidRDefault="50436F87" w:rsidP="0F0D82AC">
      <w:pPr>
        <w:rPr>
          <w:rFonts w:ascii="Arial" w:hAnsi="Arial" w:cs="Arial"/>
        </w:rPr>
      </w:pPr>
      <w:r w:rsidRPr="0F0D82AC">
        <w:rPr>
          <w:rFonts w:ascii="Arial" w:hAnsi="Arial" w:cs="Arial"/>
        </w:rPr>
        <w:t>The PhD section of</w:t>
      </w:r>
      <w:r w:rsidR="4CD53071" w:rsidRPr="0F0D82AC">
        <w:rPr>
          <w:rFonts w:ascii="Arial" w:hAnsi="Arial" w:cs="Arial"/>
        </w:rPr>
        <w:t xml:space="preserve"> the survey will be scrapped, as it is covered by the P</w:t>
      </w:r>
      <w:r w:rsidR="00D27B68">
        <w:rPr>
          <w:rFonts w:ascii="Arial" w:hAnsi="Arial" w:cs="Arial"/>
        </w:rPr>
        <w:t>R</w:t>
      </w:r>
      <w:r w:rsidR="4CD53071" w:rsidRPr="0F0D82AC">
        <w:rPr>
          <w:rFonts w:ascii="Arial" w:hAnsi="Arial" w:cs="Arial"/>
        </w:rPr>
        <w:t>ES.</w:t>
      </w:r>
    </w:p>
    <w:p w14:paraId="682B3AC8" w14:textId="24F54C2B" w:rsidR="7516A134" w:rsidRDefault="7516A134" w:rsidP="0F0D82AC">
      <w:pPr>
        <w:rPr>
          <w:rFonts w:ascii="Arial" w:hAnsi="Arial" w:cs="Arial"/>
          <w:b/>
          <w:bCs/>
          <w:color w:val="2F5496" w:themeColor="accent1" w:themeShade="BF"/>
        </w:rPr>
      </w:pPr>
      <w:r w:rsidRPr="0F0D82AC">
        <w:rPr>
          <w:rFonts w:ascii="Arial" w:hAnsi="Arial" w:cs="Arial"/>
          <w:b/>
          <w:bCs/>
          <w:color w:val="2F5496" w:themeColor="accent1" w:themeShade="BF"/>
        </w:rPr>
        <w:t>Action (RB): Becky Bell to report back following her meeting with Lorraine Craig.</w:t>
      </w:r>
    </w:p>
    <w:p w14:paraId="49419FF5" w14:textId="2A710D91" w:rsidR="67B660FB" w:rsidRDefault="67B660FB" w:rsidP="0F0D82AC">
      <w:pPr>
        <w:rPr>
          <w:rFonts w:ascii="Arial" w:hAnsi="Arial" w:cs="Arial"/>
          <w:b/>
          <w:bCs/>
          <w:color w:val="2F5496" w:themeColor="accent1" w:themeShade="BF"/>
        </w:rPr>
      </w:pPr>
      <w:r w:rsidRPr="0F0D82AC">
        <w:rPr>
          <w:rFonts w:ascii="Arial" w:hAnsi="Arial" w:cs="Arial"/>
          <w:b/>
          <w:bCs/>
          <w:color w:val="2F5496" w:themeColor="accent1" w:themeShade="BF"/>
        </w:rPr>
        <w:t xml:space="preserve">Action (all): The Committee to send a final copy of the survey to the </w:t>
      </w:r>
      <w:proofErr w:type="spellStart"/>
      <w:r w:rsidRPr="0F0D82AC">
        <w:rPr>
          <w:rFonts w:ascii="Arial" w:hAnsi="Arial" w:cs="Arial"/>
          <w:b/>
          <w:bCs/>
          <w:color w:val="2F5496" w:themeColor="accent1" w:themeShade="BF"/>
        </w:rPr>
        <w:t>HoD</w:t>
      </w:r>
      <w:proofErr w:type="spellEnd"/>
      <w:r w:rsidRPr="0F0D82AC">
        <w:rPr>
          <w:rFonts w:ascii="Arial" w:hAnsi="Arial" w:cs="Arial"/>
          <w:b/>
          <w:bCs/>
          <w:color w:val="2F5496" w:themeColor="accent1" w:themeShade="BF"/>
        </w:rPr>
        <w:t>, DUGS, DPGS etc for review before circulating.</w:t>
      </w:r>
    </w:p>
    <w:p w14:paraId="271B83DF" w14:textId="1D44A8D1" w:rsidR="000B7773" w:rsidRDefault="000B7773" w:rsidP="00C546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F0D82AC">
        <w:rPr>
          <w:rFonts w:ascii="Arial" w:hAnsi="Arial" w:cs="Arial"/>
        </w:rPr>
        <w:t>International Day of Women and Girls in Science (IDWGS) Outreach Fund – Sophia</w:t>
      </w:r>
      <w:r w:rsidR="354C3D56" w:rsidRPr="0F0D82AC">
        <w:rPr>
          <w:rFonts w:ascii="Arial" w:hAnsi="Arial" w:cs="Arial"/>
        </w:rPr>
        <w:t xml:space="preserve"> </w:t>
      </w:r>
      <w:r w:rsidRPr="0F0D82AC">
        <w:rPr>
          <w:rFonts w:ascii="Arial" w:hAnsi="Arial" w:cs="Arial"/>
        </w:rPr>
        <w:t>Quazi and Becky Bell</w:t>
      </w:r>
    </w:p>
    <w:p w14:paraId="6257B2AF" w14:textId="0E8147B8" w:rsidR="4C0F2EC4" w:rsidRDefault="4C0F2EC4" w:rsidP="0F0D82AC">
      <w:pPr>
        <w:rPr>
          <w:rFonts w:ascii="Arial" w:hAnsi="Arial" w:cs="Arial"/>
        </w:rPr>
      </w:pPr>
      <w:r w:rsidRPr="0F0D82AC">
        <w:rPr>
          <w:rFonts w:ascii="Arial" w:hAnsi="Arial" w:cs="Arial"/>
        </w:rPr>
        <w:t xml:space="preserve">The launch event for the outreach fund took place on the </w:t>
      </w:r>
      <w:r w:rsidR="02F78329" w:rsidRPr="0F0D82AC">
        <w:rPr>
          <w:rFonts w:ascii="Arial" w:hAnsi="Arial" w:cs="Arial"/>
        </w:rPr>
        <w:t>10th of</w:t>
      </w:r>
      <w:r w:rsidRPr="0F0D82AC">
        <w:rPr>
          <w:rFonts w:ascii="Arial" w:hAnsi="Arial" w:cs="Arial"/>
        </w:rPr>
        <w:t xml:space="preserve"> February. There</w:t>
      </w:r>
      <w:r w:rsidR="1D3E7A2C" w:rsidRPr="0F0D82AC">
        <w:rPr>
          <w:rFonts w:ascii="Arial" w:hAnsi="Arial" w:cs="Arial"/>
        </w:rPr>
        <w:t xml:space="preserve"> was an excellent turnout, and three different students approached the team to discuss potential projects. The deadline for applications was Friday 10</w:t>
      </w:r>
      <w:r w:rsidR="1D3E7A2C" w:rsidRPr="0F0D82AC">
        <w:rPr>
          <w:rFonts w:ascii="Arial" w:hAnsi="Arial" w:cs="Arial"/>
          <w:vertAlign w:val="superscript"/>
        </w:rPr>
        <w:t>th</w:t>
      </w:r>
      <w:r w:rsidR="1D3E7A2C" w:rsidRPr="0F0D82AC">
        <w:rPr>
          <w:rFonts w:ascii="Arial" w:hAnsi="Arial" w:cs="Arial"/>
        </w:rPr>
        <w:t xml:space="preserve"> March. </w:t>
      </w:r>
    </w:p>
    <w:p w14:paraId="6B82947A" w14:textId="050AA9C1" w:rsidR="1D3E7A2C" w:rsidRDefault="1D3E7A2C" w:rsidP="0F0D82AC">
      <w:pPr>
        <w:rPr>
          <w:rFonts w:ascii="Arial" w:hAnsi="Arial" w:cs="Arial"/>
          <w:b/>
          <w:bCs/>
          <w:color w:val="2F5496" w:themeColor="accent1" w:themeShade="BF"/>
        </w:rPr>
      </w:pPr>
      <w:r w:rsidRPr="0F0D82AC">
        <w:rPr>
          <w:rFonts w:ascii="Arial" w:hAnsi="Arial" w:cs="Arial"/>
          <w:b/>
          <w:bCs/>
          <w:color w:val="2F5496" w:themeColor="accent1" w:themeShade="BF"/>
        </w:rPr>
        <w:lastRenderedPageBreak/>
        <w:t xml:space="preserve">Action (SQ/RB): Sophia and Becky to put together a panel for assessment of applications. </w:t>
      </w:r>
    </w:p>
    <w:p w14:paraId="3C466D94" w14:textId="77777777" w:rsidR="00C546A3" w:rsidRPr="00C546A3" w:rsidRDefault="00C546A3" w:rsidP="00C546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F0D82AC">
        <w:rPr>
          <w:rFonts w:ascii="Arial" w:hAnsi="Arial" w:cs="Arial"/>
        </w:rPr>
        <w:t>Resource on helpful/unhelpful language concerning protected characteristics – Rebecca Smith</w:t>
      </w:r>
    </w:p>
    <w:p w14:paraId="2DD151F0" w14:textId="480EC381" w:rsidR="0EC4DF8D" w:rsidRDefault="0EC4DF8D" w:rsidP="0F0D82AC">
      <w:pPr>
        <w:jc w:val="both"/>
        <w:rPr>
          <w:rFonts w:ascii="Arial" w:hAnsi="Arial" w:cs="Arial"/>
        </w:rPr>
      </w:pPr>
      <w:r w:rsidRPr="0F0D82AC">
        <w:rPr>
          <w:rFonts w:ascii="Arial" w:hAnsi="Arial" w:cs="Arial"/>
        </w:rPr>
        <w:t>Rebecca</w:t>
      </w:r>
      <w:r w:rsidR="0C8A4832" w:rsidRPr="0F0D82AC">
        <w:rPr>
          <w:rFonts w:ascii="Arial" w:hAnsi="Arial" w:cs="Arial"/>
        </w:rPr>
        <w:t xml:space="preserve"> Smith</w:t>
      </w:r>
      <w:r w:rsidRPr="0F0D82AC">
        <w:rPr>
          <w:rFonts w:ascii="Arial" w:hAnsi="Arial" w:cs="Arial"/>
        </w:rPr>
        <w:t xml:space="preserve"> discussed developing a crib sheet for helpful/unhelpful language concerning protected characteristics. This was also discussed at the MHAT</w:t>
      </w:r>
      <w:r w:rsidR="35536DB4" w:rsidRPr="0F0D82AC">
        <w:rPr>
          <w:rFonts w:ascii="Arial" w:hAnsi="Arial" w:cs="Arial"/>
        </w:rPr>
        <w:t xml:space="preserve">. The College EDI Centre do not have a specific resource on this. The Committee discussed incorporating the document into the EDI handbook and maintaining it as a living resource to ensure that it remains up to date and in keeping with any changes. </w:t>
      </w:r>
    </w:p>
    <w:p w14:paraId="397BBF14" w14:textId="26453C7D" w:rsidR="00C546A3" w:rsidRDefault="00417014" w:rsidP="00C546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F0D82AC">
        <w:rPr>
          <w:rFonts w:ascii="Arial" w:hAnsi="Arial" w:cs="Arial"/>
        </w:rPr>
        <w:t>Unpaid GTA work during field trips – Dylan Rood</w:t>
      </w:r>
    </w:p>
    <w:p w14:paraId="3FCA87BA" w14:textId="58E3B768" w:rsidR="6A8C5688" w:rsidRDefault="6A8C5688" w:rsidP="0F0D82AC">
      <w:pPr>
        <w:jc w:val="both"/>
        <w:rPr>
          <w:rFonts w:ascii="Arial" w:hAnsi="Arial" w:cs="Arial"/>
        </w:rPr>
      </w:pPr>
      <w:r w:rsidRPr="0F0D82AC">
        <w:rPr>
          <w:rFonts w:ascii="Arial" w:hAnsi="Arial" w:cs="Arial"/>
        </w:rPr>
        <w:t>Dylan</w:t>
      </w:r>
      <w:r w:rsidR="6E65FB21" w:rsidRPr="0F0D82AC">
        <w:rPr>
          <w:rFonts w:ascii="Arial" w:hAnsi="Arial" w:cs="Arial"/>
        </w:rPr>
        <w:t xml:space="preserve"> Rood</w:t>
      </w:r>
      <w:r w:rsidRPr="0F0D82AC">
        <w:rPr>
          <w:rFonts w:ascii="Arial" w:hAnsi="Arial" w:cs="Arial"/>
        </w:rPr>
        <w:t xml:space="preserve"> shared a presentation on his concerns re</w:t>
      </w:r>
      <w:r w:rsidR="1A7CE9A6" w:rsidRPr="0F0D82AC">
        <w:rPr>
          <w:rFonts w:ascii="Arial" w:hAnsi="Arial" w:cs="Arial"/>
        </w:rPr>
        <w:t>garding</w:t>
      </w:r>
      <w:r w:rsidRPr="0F0D82AC">
        <w:rPr>
          <w:rFonts w:ascii="Arial" w:hAnsi="Arial" w:cs="Arial"/>
        </w:rPr>
        <w:t xml:space="preserve"> unpaid</w:t>
      </w:r>
      <w:r w:rsidR="79586479" w:rsidRPr="0F0D82AC">
        <w:rPr>
          <w:rFonts w:ascii="Arial" w:hAnsi="Arial" w:cs="Arial"/>
        </w:rPr>
        <w:t xml:space="preserve"> work by</w:t>
      </w:r>
      <w:r w:rsidRPr="0F0D82AC">
        <w:rPr>
          <w:rFonts w:ascii="Arial" w:hAnsi="Arial" w:cs="Arial"/>
        </w:rPr>
        <w:t xml:space="preserve"> GTA</w:t>
      </w:r>
      <w:r w:rsidR="2B3ABA2D" w:rsidRPr="0F0D82AC">
        <w:rPr>
          <w:rFonts w:ascii="Arial" w:hAnsi="Arial" w:cs="Arial"/>
        </w:rPr>
        <w:t>s while on</w:t>
      </w:r>
      <w:r w:rsidRPr="0F0D82AC">
        <w:rPr>
          <w:rFonts w:ascii="Arial" w:hAnsi="Arial" w:cs="Arial"/>
        </w:rPr>
        <w:t xml:space="preserve"> fieldwork. </w:t>
      </w:r>
      <w:r w:rsidR="7EB963DC" w:rsidRPr="0F0D82AC">
        <w:rPr>
          <w:rFonts w:ascii="Arial" w:hAnsi="Arial" w:cs="Arial"/>
        </w:rPr>
        <w:t xml:space="preserve">The current </w:t>
      </w:r>
      <w:r w:rsidR="4B2F2D63" w:rsidRPr="0F0D82AC">
        <w:rPr>
          <w:rFonts w:ascii="Arial" w:hAnsi="Arial" w:cs="Arial"/>
        </w:rPr>
        <w:t xml:space="preserve">payment </w:t>
      </w:r>
      <w:r w:rsidR="7EB963DC" w:rsidRPr="0F0D82AC">
        <w:rPr>
          <w:rFonts w:ascii="Arial" w:hAnsi="Arial" w:cs="Arial"/>
        </w:rPr>
        <w:t>system d</w:t>
      </w:r>
      <w:r w:rsidRPr="0F0D82AC">
        <w:rPr>
          <w:rFonts w:ascii="Arial" w:hAnsi="Arial" w:cs="Arial"/>
        </w:rPr>
        <w:t xml:space="preserve">oesn’t </w:t>
      </w:r>
      <w:r w:rsidR="387F9C59" w:rsidRPr="0F0D82AC">
        <w:rPr>
          <w:rFonts w:ascii="Arial" w:hAnsi="Arial" w:cs="Arial"/>
        </w:rPr>
        <w:t xml:space="preserve">recognise that </w:t>
      </w:r>
      <w:r w:rsidR="736BBD16" w:rsidRPr="0F0D82AC">
        <w:rPr>
          <w:rFonts w:ascii="Arial" w:hAnsi="Arial" w:cs="Arial"/>
        </w:rPr>
        <w:t>hours worked</w:t>
      </w:r>
      <w:r w:rsidR="5C8E5A2B" w:rsidRPr="0F0D82AC">
        <w:rPr>
          <w:rFonts w:ascii="Arial" w:hAnsi="Arial" w:cs="Arial"/>
        </w:rPr>
        <w:t xml:space="preserve"> are </w:t>
      </w:r>
      <w:r w:rsidR="5C7B6B9F" w:rsidRPr="0F0D82AC">
        <w:rPr>
          <w:rFonts w:ascii="Arial" w:hAnsi="Arial" w:cs="Arial"/>
        </w:rPr>
        <w:t xml:space="preserve">often </w:t>
      </w:r>
      <w:r w:rsidR="5C8E5A2B" w:rsidRPr="0F0D82AC">
        <w:rPr>
          <w:rFonts w:ascii="Arial" w:hAnsi="Arial" w:cs="Arial"/>
        </w:rPr>
        <w:t>much greater than</w:t>
      </w:r>
      <w:r w:rsidR="4D7AF271" w:rsidRPr="0F0D82AC">
        <w:rPr>
          <w:rFonts w:ascii="Arial" w:hAnsi="Arial" w:cs="Arial"/>
        </w:rPr>
        <w:t xml:space="preserve"> the maximum claim of</w:t>
      </w:r>
      <w:r w:rsidR="5C8E5A2B" w:rsidRPr="0F0D82AC">
        <w:rPr>
          <w:rFonts w:ascii="Arial" w:hAnsi="Arial" w:cs="Arial"/>
        </w:rPr>
        <w:t xml:space="preserve"> 4 hrs per day. </w:t>
      </w:r>
      <w:r w:rsidR="5218DDD9" w:rsidRPr="0F0D82AC">
        <w:rPr>
          <w:rFonts w:ascii="Arial" w:hAnsi="Arial" w:cs="Arial"/>
        </w:rPr>
        <w:t>The committee agreed that this is inconsistent with the department values.</w:t>
      </w:r>
    </w:p>
    <w:p w14:paraId="4FA5ADFA" w14:textId="6892C36F" w:rsidR="5218DDD9" w:rsidRDefault="5218DDD9" w:rsidP="0F0D82AC">
      <w:pPr>
        <w:rPr>
          <w:rFonts w:ascii="Arial" w:hAnsi="Arial" w:cs="Arial"/>
        </w:rPr>
      </w:pPr>
      <w:r w:rsidRPr="0F0D82AC">
        <w:rPr>
          <w:rFonts w:ascii="Arial" w:hAnsi="Arial" w:cs="Arial"/>
        </w:rPr>
        <w:t xml:space="preserve">The committee voted to bring this as an item to the next departmental meeting but clarified that it is ultimately an UG teaching committee decision. </w:t>
      </w:r>
    </w:p>
    <w:p w14:paraId="1287D686" w14:textId="53AF1421" w:rsidR="00417014" w:rsidRPr="00C546A3" w:rsidRDefault="00417014" w:rsidP="00C546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F0D82AC">
        <w:rPr>
          <w:rFonts w:ascii="Arial" w:hAnsi="Arial" w:cs="Arial"/>
        </w:rPr>
        <w:t>AOB</w:t>
      </w:r>
    </w:p>
    <w:p w14:paraId="7997150E" w14:textId="3B8F07B1" w:rsidR="756BA386" w:rsidRDefault="6926852D" w:rsidP="0F0D82AC">
      <w:pPr>
        <w:rPr>
          <w:rFonts w:ascii="Arial" w:hAnsi="Arial" w:cs="Arial"/>
        </w:rPr>
      </w:pPr>
      <w:r w:rsidRPr="0F0D82AC">
        <w:rPr>
          <w:rFonts w:ascii="Arial" w:hAnsi="Arial" w:cs="Arial"/>
        </w:rPr>
        <w:t>Becky and Sophia asked that committee members come forward and take ownership of smaller projects and actions.</w:t>
      </w:r>
    </w:p>
    <w:p w14:paraId="76000D2C" w14:textId="03EDE25A" w:rsidR="756BA386" w:rsidRDefault="6926852D" w:rsidP="0F0D82AC">
      <w:pPr>
        <w:rPr>
          <w:rFonts w:ascii="Arial" w:hAnsi="Arial" w:cs="Arial"/>
        </w:rPr>
      </w:pPr>
      <w:r w:rsidRPr="0F0D82AC">
        <w:rPr>
          <w:rFonts w:ascii="Arial" w:hAnsi="Arial" w:cs="Arial"/>
        </w:rPr>
        <w:t xml:space="preserve">The Committee discussed MSc application fees – what does the money get used for and are the fees exclusionary. </w:t>
      </w:r>
    </w:p>
    <w:p w14:paraId="55B216EB" w14:textId="1BD091C0" w:rsidR="756BA386" w:rsidRDefault="6926852D" w:rsidP="0F0D82AC">
      <w:pPr>
        <w:rPr>
          <w:rFonts w:ascii="Arial" w:hAnsi="Arial" w:cs="Arial"/>
        </w:rPr>
      </w:pPr>
      <w:r w:rsidRPr="0F0D82AC">
        <w:rPr>
          <w:rFonts w:ascii="Arial" w:hAnsi="Arial" w:cs="Arial"/>
        </w:rPr>
        <w:t xml:space="preserve">International Women’s Day took place on the </w:t>
      </w:r>
      <w:proofErr w:type="gramStart"/>
      <w:r w:rsidRPr="0F0D82AC">
        <w:rPr>
          <w:rFonts w:ascii="Arial" w:hAnsi="Arial" w:cs="Arial"/>
        </w:rPr>
        <w:t>8</w:t>
      </w:r>
      <w:r w:rsidRPr="0F0D82AC">
        <w:rPr>
          <w:rFonts w:ascii="Arial" w:hAnsi="Arial" w:cs="Arial"/>
          <w:vertAlign w:val="superscript"/>
        </w:rPr>
        <w:t>th</w:t>
      </w:r>
      <w:proofErr w:type="gramEnd"/>
      <w:r w:rsidRPr="0F0D82AC">
        <w:rPr>
          <w:rFonts w:ascii="Arial" w:hAnsi="Arial" w:cs="Arial"/>
        </w:rPr>
        <w:t xml:space="preserve"> March, the theme this year was ‘Embrace Equity’.</w:t>
      </w:r>
    </w:p>
    <w:p w14:paraId="54B655C9" w14:textId="7575908D" w:rsidR="756BA386" w:rsidRDefault="756BA386" w:rsidP="5AC04E1B"/>
    <w:sectPr w:rsidR="756BA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tWPH3vI" int2:invalidationBookmarkName="" int2:hashCode="VRd/LyDcPFdCnc" int2:id="22PtPx9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75913"/>
    <w:multiLevelType w:val="multilevel"/>
    <w:tmpl w:val="C936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3A4D4C"/>
    <w:multiLevelType w:val="hybridMultilevel"/>
    <w:tmpl w:val="2102B9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73624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68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wN7AwsjA0MDM3NTBT0lEKTi0uzszPAykwrAUAWZxoWSwAAAA="/>
  </w:docVars>
  <w:rsids>
    <w:rsidRoot w:val="00623F82"/>
    <w:rsid w:val="000B7773"/>
    <w:rsid w:val="00110487"/>
    <w:rsid w:val="00240A51"/>
    <w:rsid w:val="00417014"/>
    <w:rsid w:val="0047493B"/>
    <w:rsid w:val="005C2458"/>
    <w:rsid w:val="00623F82"/>
    <w:rsid w:val="00A10A33"/>
    <w:rsid w:val="00A20C3F"/>
    <w:rsid w:val="00C546A3"/>
    <w:rsid w:val="00D27B68"/>
    <w:rsid w:val="00E50F3C"/>
    <w:rsid w:val="01357BA2"/>
    <w:rsid w:val="02873440"/>
    <w:rsid w:val="02F78329"/>
    <w:rsid w:val="03699FE4"/>
    <w:rsid w:val="0385B841"/>
    <w:rsid w:val="03984D4D"/>
    <w:rsid w:val="042304A1"/>
    <w:rsid w:val="0831FD38"/>
    <w:rsid w:val="09A8A618"/>
    <w:rsid w:val="0AA42AF8"/>
    <w:rsid w:val="0BFB766F"/>
    <w:rsid w:val="0C0AEA05"/>
    <w:rsid w:val="0C1CDBAF"/>
    <w:rsid w:val="0C8A4832"/>
    <w:rsid w:val="0C98D2F7"/>
    <w:rsid w:val="0CA80315"/>
    <w:rsid w:val="0CDD0B30"/>
    <w:rsid w:val="0D5A6095"/>
    <w:rsid w:val="0EC4DF8D"/>
    <w:rsid w:val="0ECEE4B1"/>
    <w:rsid w:val="0EDC57B2"/>
    <w:rsid w:val="0F0D82AC"/>
    <w:rsid w:val="0FD14612"/>
    <w:rsid w:val="106AB512"/>
    <w:rsid w:val="10868F3A"/>
    <w:rsid w:val="1087CB44"/>
    <w:rsid w:val="108F9ECB"/>
    <w:rsid w:val="128C1D33"/>
    <w:rsid w:val="12B68067"/>
    <w:rsid w:val="12B892B5"/>
    <w:rsid w:val="14ACE909"/>
    <w:rsid w:val="15770321"/>
    <w:rsid w:val="16A2CE6A"/>
    <w:rsid w:val="16F9AB25"/>
    <w:rsid w:val="1770C92D"/>
    <w:rsid w:val="18E758C9"/>
    <w:rsid w:val="1A7CE9A6"/>
    <w:rsid w:val="1AA869EF"/>
    <w:rsid w:val="1B585CF2"/>
    <w:rsid w:val="1BC977E6"/>
    <w:rsid w:val="1C12B5A1"/>
    <w:rsid w:val="1C443A50"/>
    <w:rsid w:val="1D3E7A2C"/>
    <w:rsid w:val="1DCECFDA"/>
    <w:rsid w:val="1DD6BD60"/>
    <w:rsid w:val="1EDDE6A6"/>
    <w:rsid w:val="1F728DC1"/>
    <w:rsid w:val="1F7BDB12"/>
    <w:rsid w:val="1FFBB885"/>
    <w:rsid w:val="21BDB773"/>
    <w:rsid w:val="22BB695A"/>
    <w:rsid w:val="232272DB"/>
    <w:rsid w:val="253288DC"/>
    <w:rsid w:val="2536FF07"/>
    <w:rsid w:val="25D448E9"/>
    <w:rsid w:val="25E54D25"/>
    <w:rsid w:val="26ED819A"/>
    <w:rsid w:val="275498F1"/>
    <w:rsid w:val="27E60DA4"/>
    <w:rsid w:val="2842C65A"/>
    <w:rsid w:val="2AC67B3F"/>
    <w:rsid w:val="2B3ABA2D"/>
    <w:rsid w:val="2B4B715C"/>
    <w:rsid w:val="2BC7B167"/>
    <w:rsid w:val="2BE77157"/>
    <w:rsid w:val="2DECE12A"/>
    <w:rsid w:val="2DFE1C01"/>
    <w:rsid w:val="303C6DE9"/>
    <w:rsid w:val="310203D4"/>
    <w:rsid w:val="31F19182"/>
    <w:rsid w:val="33DABF6E"/>
    <w:rsid w:val="33DD1720"/>
    <w:rsid w:val="3474D0A6"/>
    <w:rsid w:val="349D82A2"/>
    <w:rsid w:val="354C3D56"/>
    <w:rsid w:val="35536DB4"/>
    <w:rsid w:val="355A7670"/>
    <w:rsid w:val="3578E781"/>
    <w:rsid w:val="36E46816"/>
    <w:rsid w:val="370F7827"/>
    <w:rsid w:val="387F9C59"/>
    <w:rsid w:val="38D657F0"/>
    <w:rsid w:val="394841C9"/>
    <w:rsid w:val="39CB5CCA"/>
    <w:rsid w:val="3A9EFBAF"/>
    <w:rsid w:val="3B432F13"/>
    <w:rsid w:val="3BA5FEC8"/>
    <w:rsid w:val="3BDDD402"/>
    <w:rsid w:val="3BE09689"/>
    <w:rsid w:val="3C91D435"/>
    <w:rsid w:val="3D530A00"/>
    <w:rsid w:val="3D83F966"/>
    <w:rsid w:val="3F1574C4"/>
    <w:rsid w:val="3F18374B"/>
    <w:rsid w:val="4028AD75"/>
    <w:rsid w:val="4037FA4D"/>
    <w:rsid w:val="40A094E8"/>
    <w:rsid w:val="4100BE11"/>
    <w:rsid w:val="4215404C"/>
    <w:rsid w:val="429CBD09"/>
    <w:rsid w:val="42C8AD91"/>
    <w:rsid w:val="42E279C5"/>
    <w:rsid w:val="4309033F"/>
    <w:rsid w:val="442F706D"/>
    <w:rsid w:val="459755AC"/>
    <w:rsid w:val="4598AF62"/>
    <w:rsid w:val="45D66106"/>
    <w:rsid w:val="4651DED8"/>
    <w:rsid w:val="46996D0E"/>
    <w:rsid w:val="4732C932"/>
    <w:rsid w:val="475478C1"/>
    <w:rsid w:val="49E0BCA8"/>
    <w:rsid w:val="4B2F2D63"/>
    <w:rsid w:val="4BDACF6F"/>
    <w:rsid w:val="4C0F2EC4"/>
    <w:rsid w:val="4C753ECE"/>
    <w:rsid w:val="4CD53071"/>
    <w:rsid w:val="4D7AF271"/>
    <w:rsid w:val="4E0380C5"/>
    <w:rsid w:val="50436F87"/>
    <w:rsid w:val="5218DDD9"/>
    <w:rsid w:val="521DA61C"/>
    <w:rsid w:val="5225C1DC"/>
    <w:rsid w:val="522A5DCC"/>
    <w:rsid w:val="546BE0F6"/>
    <w:rsid w:val="5490D6E9"/>
    <w:rsid w:val="54E3F94A"/>
    <w:rsid w:val="55BD1DEA"/>
    <w:rsid w:val="57104A83"/>
    <w:rsid w:val="579CF3B3"/>
    <w:rsid w:val="57D96FCF"/>
    <w:rsid w:val="583A0752"/>
    <w:rsid w:val="59149229"/>
    <w:rsid w:val="5919DE61"/>
    <w:rsid w:val="5A5D105E"/>
    <w:rsid w:val="5AC04E1B"/>
    <w:rsid w:val="5AD290A4"/>
    <w:rsid w:val="5BF9D789"/>
    <w:rsid w:val="5C636171"/>
    <w:rsid w:val="5C7B6B9F"/>
    <w:rsid w:val="5C8B4C3C"/>
    <w:rsid w:val="5C8E5A2B"/>
    <w:rsid w:val="5D94B120"/>
    <w:rsid w:val="61805215"/>
    <w:rsid w:val="624187E0"/>
    <w:rsid w:val="62AC7AB1"/>
    <w:rsid w:val="62F1086F"/>
    <w:rsid w:val="631C2276"/>
    <w:rsid w:val="6382C1AB"/>
    <w:rsid w:val="64D1B7F9"/>
    <w:rsid w:val="666DB125"/>
    <w:rsid w:val="66C62285"/>
    <w:rsid w:val="67B660FB"/>
    <w:rsid w:val="67EF9399"/>
    <w:rsid w:val="6808BBF6"/>
    <w:rsid w:val="68E416D0"/>
    <w:rsid w:val="6904DECE"/>
    <w:rsid w:val="6926852D"/>
    <w:rsid w:val="6A8C5688"/>
    <w:rsid w:val="6B2F21E1"/>
    <w:rsid w:val="6B9C9209"/>
    <w:rsid w:val="6C1AF74E"/>
    <w:rsid w:val="6C274755"/>
    <w:rsid w:val="6C7A2FCC"/>
    <w:rsid w:val="6CC304BC"/>
    <w:rsid w:val="6D9018F6"/>
    <w:rsid w:val="6E5ED51D"/>
    <w:rsid w:val="6E65FB21"/>
    <w:rsid w:val="6F277E09"/>
    <w:rsid w:val="72013250"/>
    <w:rsid w:val="72DA4863"/>
    <w:rsid w:val="7339152A"/>
    <w:rsid w:val="736BBD16"/>
    <w:rsid w:val="74AF97E2"/>
    <w:rsid w:val="7516A134"/>
    <w:rsid w:val="756BA386"/>
    <w:rsid w:val="76F9150D"/>
    <w:rsid w:val="7734CD98"/>
    <w:rsid w:val="779BBE83"/>
    <w:rsid w:val="77EFBBD9"/>
    <w:rsid w:val="7805B763"/>
    <w:rsid w:val="784F04DD"/>
    <w:rsid w:val="79586479"/>
    <w:rsid w:val="79A187C4"/>
    <w:rsid w:val="7A0531CB"/>
    <w:rsid w:val="7AAACF8A"/>
    <w:rsid w:val="7ADF627A"/>
    <w:rsid w:val="7AF82D72"/>
    <w:rsid w:val="7B4545AB"/>
    <w:rsid w:val="7DD6FE2F"/>
    <w:rsid w:val="7DEE819E"/>
    <w:rsid w:val="7E37E553"/>
    <w:rsid w:val="7E47C30C"/>
    <w:rsid w:val="7E56523D"/>
    <w:rsid w:val="7EB963DC"/>
    <w:rsid w:val="7ECFA971"/>
    <w:rsid w:val="7F99A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15F19"/>
  <w15:chartTrackingRefBased/>
  <w15:docId w15:val="{86C725B4-61FB-4581-B2E7-27D401B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A3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A33"/>
    <w:pPr>
      <w:ind w:left="720"/>
      <w:contextualSpacing/>
    </w:pPr>
  </w:style>
  <w:style w:type="paragraph" w:customStyle="1" w:styleId="xmsolistparagraph">
    <w:name w:val="x_msolistparagraph"/>
    <w:basedOn w:val="Normal"/>
    <w:rsid w:val="00C546A3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3510</Characters>
  <Application>Microsoft Office Word</Application>
  <DocSecurity>4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Quazi, Sophia</dc:creator>
  <cp:keywords/>
  <dc:description/>
  <cp:lastModifiedBy>Dawson, Harriet L</cp:lastModifiedBy>
  <cp:revision>2</cp:revision>
  <dcterms:created xsi:type="dcterms:W3CDTF">2023-10-01T17:49:00Z</dcterms:created>
  <dcterms:modified xsi:type="dcterms:W3CDTF">2023-10-01T17:49:00Z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39f0f59764fea6593fbab768a0fec678bd12503c58c5ff88afe65e13df6c9083</vt:lpwstr>
  </property>
</Properties>
</file>