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351D0" w14:textId="77777777" w:rsidR="002D1FF8" w:rsidRPr="00D15964" w:rsidRDefault="00D15964">
      <w:pPr>
        <w:rPr>
          <w:rFonts w:asciiTheme="majorHAnsi" w:hAnsiTheme="majorHAnsi" w:cstheme="majorHAnsi"/>
          <w:b/>
          <w:bCs/>
        </w:rPr>
      </w:pPr>
      <w:r w:rsidRPr="00D15964">
        <w:rPr>
          <w:rFonts w:asciiTheme="majorHAnsi" w:hAnsiTheme="majorHAnsi" w:cstheme="majorHAnsi"/>
          <w:b/>
          <w:bCs/>
        </w:rPr>
        <w:t xml:space="preserve">The evolution of the Kasei Valles outflow channel: A window into the changing </w:t>
      </w:r>
      <w:proofErr w:type="spellStart"/>
      <w:r w:rsidRPr="00D15964">
        <w:rPr>
          <w:rFonts w:asciiTheme="majorHAnsi" w:hAnsiTheme="majorHAnsi" w:cstheme="majorHAnsi"/>
          <w:b/>
          <w:bCs/>
        </w:rPr>
        <w:t>palaeo</w:t>
      </w:r>
      <w:proofErr w:type="spellEnd"/>
      <w:r w:rsidRPr="00D15964">
        <w:rPr>
          <w:rFonts w:asciiTheme="majorHAnsi" w:hAnsiTheme="majorHAnsi" w:cstheme="majorHAnsi"/>
          <w:b/>
          <w:bCs/>
        </w:rPr>
        <w:t>-climate of Mars.</w:t>
      </w:r>
    </w:p>
    <w:p w14:paraId="78B897A5" w14:textId="3AC844FB" w:rsidR="00D15964" w:rsidRDefault="00D15964" w:rsidP="00D15964">
      <w:pPr>
        <w:spacing w:after="0"/>
        <w:rPr>
          <w:rFonts w:asciiTheme="majorHAnsi" w:hAnsiTheme="majorHAnsi" w:cstheme="majorHAnsi"/>
          <w:i/>
          <w:iCs/>
        </w:rPr>
      </w:pPr>
      <w:r w:rsidRPr="00372C46">
        <w:rPr>
          <w:rFonts w:asciiTheme="majorHAnsi" w:hAnsiTheme="majorHAnsi" w:cstheme="majorHAnsi"/>
          <w:i/>
          <w:iCs/>
        </w:rPr>
        <w:t>Dr Joel Davis (</w:t>
      </w:r>
      <w:hyperlink r:id="rId6" w:history="1">
        <w:r w:rsidRPr="00372C46">
          <w:rPr>
            <w:rStyle w:val="Hyperlink"/>
            <w:rFonts w:asciiTheme="majorHAnsi" w:hAnsiTheme="majorHAnsi" w:cstheme="majorHAnsi"/>
            <w:i/>
            <w:iCs/>
          </w:rPr>
          <w:t>joel.davis@imperial.ac.uk</w:t>
        </w:r>
      </w:hyperlink>
      <w:r w:rsidRPr="00372C46">
        <w:rPr>
          <w:rFonts w:asciiTheme="majorHAnsi" w:hAnsiTheme="majorHAnsi" w:cstheme="majorHAnsi"/>
          <w:i/>
          <w:iCs/>
        </w:rPr>
        <w:t>)</w:t>
      </w:r>
      <w:r w:rsidR="002A392A">
        <w:rPr>
          <w:rFonts w:asciiTheme="majorHAnsi" w:hAnsiTheme="majorHAnsi" w:cstheme="majorHAnsi"/>
          <w:i/>
          <w:iCs/>
        </w:rPr>
        <w:t xml:space="preserve">, </w:t>
      </w:r>
      <w:r w:rsidRPr="00372C46">
        <w:rPr>
          <w:rFonts w:asciiTheme="majorHAnsi" w:hAnsiTheme="majorHAnsi" w:cstheme="majorHAnsi"/>
          <w:i/>
          <w:iCs/>
        </w:rPr>
        <w:t>Professor Sanjeev Gupta</w:t>
      </w:r>
      <w:r w:rsidR="002A392A">
        <w:rPr>
          <w:rFonts w:asciiTheme="majorHAnsi" w:hAnsiTheme="majorHAnsi" w:cstheme="majorHAnsi"/>
          <w:i/>
          <w:iCs/>
        </w:rPr>
        <w:t xml:space="preserve">, </w:t>
      </w:r>
      <w:r w:rsidRPr="00372C46">
        <w:rPr>
          <w:rFonts w:asciiTheme="majorHAnsi" w:hAnsiTheme="majorHAnsi" w:cstheme="majorHAnsi"/>
          <w:i/>
          <w:iCs/>
        </w:rPr>
        <w:t>Dr Peter Grindrod (Dept. of Earth Science, Natural History Museum)</w:t>
      </w:r>
      <w:r w:rsidR="002A392A">
        <w:rPr>
          <w:rFonts w:asciiTheme="majorHAnsi" w:hAnsiTheme="majorHAnsi" w:cstheme="majorHAnsi"/>
          <w:i/>
          <w:iCs/>
        </w:rPr>
        <w:t xml:space="preserve">, </w:t>
      </w:r>
      <w:r w:rsidRPr="00372C46">
        <w:rPr>
          <w:rFonts w:asciiTheme="majorHAnsi" w:hAnsiTheme="majorHAnsi" w:cstheme="majorHAnsi"/>
          <w:i/>
          <w:iCs/>
        </w:rPr>
        <w:t>Assistant Professor Gaia Stucky de Quay (Dept. of Earth, Atmospheric, and Planetary Sciences, Massachusetts Institute of Technology).</w:t>
      </w:r>
    </w:p>
    <w:p w14:paraId="3B7801F2" w14:textId="77777777" w:rsidR="00354F16" w:rsidRDefault="00354F16" w:rsidP="00D15964">
      <w:pPr>
        <w:spacing w:after="0"/>
        <w:rPr>
          <w:rFonts w:asciiTheme="majorHAnsi" w:hAnsiTheme="majorHAnsi" w:cstheme="majorHAnsi"/>
          <w:i/>
          <w:iCs/>
        </w:rPr>
      </w:pPr>
    </w:p>
    <w:p w14:paraId="4D5985E6" w14:textId="2F12AC66" w:rsidR="00354F16" w:rsidRPr="00354F16" w:rsidRDefault="00354F16" w:rsidP="00D15964">
      <w:pPr>
        <w:spacing w:after="0"/>
        <w:rPr>
          <w:rFonts w:asciiTheme="majorHAnsi" w:hAnsiTheme="majorHAnsi" w:cstheme="majorHAnsi"/>
          <w:i/>
          <w:iCs/>
          <w:u w:val="single"/>
        </w:rPr>
      </w:pPr>
      <w:r w:rsidRPr="00354F16">
        <w:rPr>
          <w:rFonts w:asciiTheme="majorHAnsi" w:hAnsiTheme="majorHAnsi" w:cstheme="majorHAnsi"/>
          <w:i/>
          <w:iCs/>
          <w:u w:val="single"/>
        </w:rPr>
        <w:t>This is a PhD Studentship funded by the UK Space Agency.</w:t>
      </w:r>
    </w:p>
    <w:p w14:paraId="5C9E98E4" w14:textId="77777777" w:rsidR="00D15964" w:rsidRDefault="00D15964" w:rsidP="00D15964">
      <w:pPr>
        <w:spacing w:after="0"/>
        <w:rPr>
          <w:rFonts w:asciiTheme="majorHAnsi" w:hAnsiTheme="majorHAnsi" w:cstheme="majorHAnsi"/>
        </w:rPr>
      </w:pPr>
    </w:p>
    <w:p w14:paraId="4B5C37B9" w14:textId="53FCD061" w:rsidR="00D1307D" w:rsidRDefault="00D1307D" w:rsidP="00D15964">
      <w:pPr>
        <w:spacing w:after="0"/>
        <w:rPr>
          <w:rFonts w:asciiTheme="majorHAnsi" w:hAnsiTheme="majorHAnsi" w:cstheme="majorHAnsi"/>
        </w:rPr>
      </w:pPr>
      <w:r w:rsidRPr="00D1307D">
        <w:rPr>
          <w:rFonts w:asciiTheme="majorHAnsi" w:hAnsiTheme="majorHAnsi" w:cstheme="majorHAnsi"/>
        </w:rPr>
        <w:t xml:space="preserve">The climate history of Mars is key to determining </w:t>
      </w:r>
      <w:r w:rsidR="004324E8">
        <w:rPr>
          <w:rFonts w:asciiTheme="majorHAnsi" w:hAnsiTheme="majorHAnsi" w:cstheme="majorHAnsi"/>
        </w:rPr>
        <w:t>whether the planet could have supported life and for how long.</w:t>
      </w:r>
      <w:r w:rsidRPr="00D1307D">
        <w:rPr>
          <w:rFonts w:asciiTheme="majorHAnsi" w:hAnsiTheme="majorHAnsi" w:cstheme="majorHAnsi"/>
        </w:rPr>
        <w:t xml:space="preserve"> Ancient Mars (</w:t>
      </w:r>
      <w:r w:rsidR="004324E8">
        <w:rPr>
          <w:rFonts w:asciiTheme="majorHAnsi" w:hAnsiTheme="majorHAnsi" w:cstheme="majorHAnsi"/>
        </w:rPr>
        <w:t>&gt;</w:t>
      </w:r>
      <w:r w:rsidRPr="00D1307D">
        <w:rPr>
          <w:rFonts w:asciiTheme="majorHAnsi" w:hAnsiTheme="majorHAnsi" w:cstheme="majorHAnsi"/>
        </w:rPr>
        <w:t xml:space="preserve">3.5 </w:t>
      </w:r>
      <w:r w:rsidR="00C57182">
        <w:rPr>
          <w:rFonts w:asciiTheme="majorHAnsi" w:hAnsiTheme="majorHAnsi" w:cstheme="majorHAnsi"/>
        </w:rPr>
        <w:t>billion years ago</w:t>
      </w:r>
      <w:r w:rsidRPr="00D1307D">
        <w:rPr>
          <w:rFonts w:asciiTheme="majorHAnsi" w:hAnsiTheme="majorHAnsi" w:cstheme="majorHAnsi"/>
        </w:rPr>
        <w:t xml:space="preserve">) shows widespread evidence for water-driven processes on its surface, likely supported by a </w:t>
      </w:r>
      <w:r w:rsidR="004324E8">
        <w:rPr>
          <w:rFonts w:asciiTheme="majorHAnsi" w:hAnsiTheme="majorHAnsi" w:cstheme="majorHAnsi"/>
        </w:rPr>
        <w:t>warm, ancient climate</w:t>
      </w:r>
      <w:r w:rsidR="00354F16" w:rsidRPr="00354F16">
        <w:rPr>
          <w:rFonts w:asciiTheme="majorHAnsi" w:hAnsiTheme="majorHAnsi" w:cstheme="majorHAnsi"/>
          <w:sz w:val="20"/>
          <w:szCs w:val="20"/>
          <w:vertAlign w:val="superscript"/>
        </w:rPr>
        <w:t>1</w:t>
      </w:r>
      <w:r w:rsidR="00354F16">
        <w:rPr>
          <w:rFonts w:asciiTheme="majorHAnsi" w:hAnsiTheme="majorHAnsi" w:cstheme="majorHAnsi"/>
          <w:sz w:val="20"/>
          <w:szCs w:val="20"/>
          <w:vertAlign w:val="superscript"/>
        </w:rPr>
        <w:t>,2</w:t>
      </w:r>
      <w:r w:rsidRPr="00D1307D">
        <w:rPr>
          <w:rFonts w:asciiTheme="majorHAnsi" w:hAnsiTheme="majorHAnsi" w:cstheme="majorHAnsi"/>
        </w:rPr>
        <w:t>.</w:t>
      </w:r>
      <w:r w:rsidR="004324E8">
        <w:rPr>
          <w:rFonts w:asciiTheme="majorHAnsi" w:hAnsiTheme="majorHAnsi" w:cstheme="majorHAnsi"/>
        </w:rPr>
        <w:t xml:space="preserve"> After this, it is believed that the climate began to dry and surface environment </w:t>
      </w:r>
      <w:r w:rsidRPr="00D1307D">
        <w:rPr>
          <w:rFonts w:asciiTheme="majorHAnsi" w:hAnsiTheme="majorHAnsi" w:cstheme="majorHAnsi"/>
        </w:rPr>
        <w:t xml:space="preserve">transitioned to a cold, </w:t>
      </w:r>
      <w:proofErr w:type="spellStart"/>
      <w:r w:rsidRPr="00D1307D">
        <w:rPr>
          <w:rFonts w:asciiTheme="majorHAnsi" w:hAnsiTheme="majorHAnsi" w:cstheme="majorHAnsi"/>
        </w:rPr>
        <w:t>hyperarid</w:t>
      </w:r>
      <w:proofErr w:type="spellEnd"/>
      <w:r w:rsidRPr="00D1307D">
        <w:rPr>
          <w:rFonts w:asciiTheme="majorHAnsi" w:hAnsiTheme="majorHAnsi" w:cstheme="majorHAnsi"/>
        </w:rPr>
        <w:t xml:space="preserve"> desert. A key question is: was this </w:t>
      </w:r>
      <w:r w:rsidR="004324E8">
        <w:rPr>
          <w:rFonts w:asciiTheme="majorHAnsi" w:hAnsiTheme="majorHAnsi" w:cstheme="majorHAnsi"/>
        </w:rPr>
        <w:t xml:space="preserve">drying rapid </w:t>
      </w:r>
      <w:r w:rsidRPr="00D1307D">
        <w:rPr>
          <w:rFonts w:asciiTheme="majorHAnsi" w:hAnsiTheme="majorHAnsi" w:cstheme="majorHAnsi"/>
        </w:rPr>
        <w:t xml:space="preserve">or did geologically brief warm episodes punctuate the cold climate? </w:t>
      </w:r>
    </w:p>
    <w:p w14:paraId="2BD28654" w14:textId="77777777" w:rsidR="00D1307D" w:rsidRDefault="00D1307D" w:rsidP="00D15964">
      <w:pPr>
        <w:spacing w:after="0"/>
        <w:rPr>
          <w:rFonts w:asciiTheme="majorHAnsi" w:hAnsiTheme="majorHAnsi" w:cstheme="majorHAnsi"/>
        </w:rPr>
      </w:pPr>
    </w:p>
    <w:p w14:paraId="4678215A" w14:textId="7A4117A7" w:rsidR="00D1307D" w:rsidRDefault="004324E8" w:rsidP="00D15964">
      <w:pPr>
        <w:spacing w:after="0"/>
        <w:rPr>
          <w:rFonts w:asciiTheme="majorHAnsi" w:hAnsiTheme="majorHAnsi" w:cstheme="majorHAnsi"/>
        </w:rPr>
      </w:pPr>
      <w:r>
        <w:rPr>
          <w:rFonts w:asciiTheme="majorHAnsi" w:hAnsiTheme="majorHAnsi" w:cstheme="majorHAnsi"/>
        </w:rPr>
        <w:t>Younger surfaces on Mars</w:t>
      </w:r>
      <w:r w:rsidR="00D1307D" w:rsidRPr="00D1307D">
        <w:rPr>
          <w:rFonts w:asciiTheme="majorHAnsi" w:hAnsiTheme="majorHAnsi" w:cstheme="majorHAnsi"/>
        </w:rPr>
        <w:t xml:space="preserve"> are dominated by huge outflow channel systems, up to thousands of kilometres long</w:t>
      </w:r>
      <w:r w:rsidR="00354F16">
        <w:rPr>
          <w:rFonts w:asciiTheme="majorHAnsi" w:hAnsiTheme="majorHAnsi" w:cstheme="majorHAnsi"/>
          <w:vertAlign w:val="superscript"/>
        </w:rPr>
        <w:t>3</w:t>
      </w:r>
      <w:r w:rsidR="00D1307D" w:rsidRPr="00D1307D">
        <w:rPr>
          <w:rFonts w:asciiTheme="majorHAnsi" w:hAnsiTheme="majorHAnsi" w:cstheme="majorHAnsi"/>
        </w:rPr>
        <w:t>. Outflow channels are widely interpreted as forming due to brief, catastrophic flood events associated with the rapid melting of ice or the bursting of groundwater aquifers</w:t>
      </w:r>
      <w:r w:rsidR="00354F16">
        <w:rPr>
          <w:rFonts w:asciiTheme="majorHAnsi" w:hAnsiTheme="majorHAnsi" w:cstheme="majorHAnsi"/>
          <w:vertAlign w:val="superscript"/>
        </w:rPr>
        <w:t>4</w:t>
      </w:r>
      <w:r w:rsidR="00D1307D" w:rsidRPr="00D1307D">
        <w:rPr>
          <w:rFonts w:asciiTheme="majorHAnsi" w:hAnsiTheme="majorHAnsi" w:cstheme="majorHAnsi"/>
        </w:rPr>
        <w:t xml:space="preserve">. </w:t>
      </w:r>
      <w:r>
        <w:rPr>
          <w:rFonts w:asciiTheme="majorHAnsi" w:hAnsiTheme="majorHAnsi" w:cstheme="majorHAnsi"/>
        </w:rPr>
        <w:t xml:space="preserve">This is akin to how the English Channel may have developed at the end of the last ice age. </w:t>
      </w:r>
      <w:r w:rsidR="00D1307D" w:rsidRPr="00D1307D">
        <w:rPr>
          <w:rFonts w:asciiTheme="majorHAnsi" w:hAnsiTheme="majorHAnsi" w:cstheme="majorHAnsi"/>
        </w:rPr>
        <w:t xml:space="preserve">Significantly, outflow channels </w:t>
      </w:r>
      <w:r>
        <w:rPr>
          <w:rFonts w:asciiTheme="majorHAnsi" w:hAnsiTheme="majorHAnsi" w:cstheme="majorHAnsi"/>
        </w:rPr>
        <w:t xml:space="preserve">on Mars </w:t>
      </w:r>
      <w:r w:rsidR="00D1307D" w:rsidRPr="00D1307D">
        <w:rPr>
          <w:rFonts w:asciiTheme="majorHAnsi" w:hAnsiTheme="majorHAnsi" w:cstheme="majorHAnsi"/>
        </w:rPr>
        <w:t xml:space="preserve">do not require a prolonged warm climate, reflecting a major contrast from the </w:t>
      </w:r>
      <w:r>
        <w:rPr>
          <w:rFonts w:asciiTheme="majorHAnsi" w:hAnsiTheme="majorHAnsi" w:cstheme="majorHAnsi"/>
        </w:rPr>
        <w:t>earlier</w:t>
      </w:r>
      <w:r w:rsidR="00D1307D" w:rsidRPr="00D1307D">
        <w:rPr>
          <w:rFonts w:asciiTheme="majorHAnsi" w:hAnsiTheme="majorHAnsi" w:cstheme="majorHAnsi"/>
        </w:rPr>
        <w:t xml:space="preserve"> environment</w:t>
      </w:r>
      <w:r>
        <w:rPr>
          <w:rFonts w:asciiTheme="majorHAnsi" w:hAnsiTheme="majorHAnsi" w:cstheme="majorHAnsi"/>
        </w:rPr>
        <w:t>s</w:t>
      </w:r>
      <w:r w:rsidR="00D1307D" w:rsidRPr="00D1307D">
        <w:rPr>
          <w:rFonts w:asciiTheme="majorHAnsi" w:hAnsiTheme="majorHAnsi" w:cstheme="majorHAnsi"/>
        </w:rPr>
        <w:t>. However</w:t>
      </w:r>
      <w:r>
        <w:rPr>
          <w:rFonts w:asciiTheme="majorHAnsi" w:hAnsiTheme="majorHAnsi" w:cstheme="majorHAnsi"/>
        </w:rPr>
        <w:t xml:space="preserve">, one emerging idea </w:t>
      </w:r>
      <w:r w:rsidR="00D1307D" w:rsidRPr="00D1307D">
        <w:rPr>
          <w:rFonts w:asciiTheme="majorHAnsi" w:hAnsiTheme="majorHAnsi" w:cstheme="majorHAnsi"/>
        </w:rPr>
        <w:t>is that Mars had multiple, brief “warm and wet episodes” during th</w:t>
      </w:r>
      <w:r>
        <w:rPr>
          <w:rFonts w:asciiTheme="majorHAnsi" w:hAnsiTheme="majorHAnsi" w:cstheme="majorHAnsi"/>
        </w:rPr>
        <w:t>ese younger time periods</w:t>
      </w:r>
      <w:r w:rsidR="00D1307D" w:rsidRPr="00D1307D">
        <w:rPr>
          <w:rFonts w:asciiTheme="majorHAnsi" w:hAnsiTheme="majorHAnsi" w:cstheme="majorHAnsi"/>
        </w:rPr>
        <w:t>, set within an overall drying trend</w:t>
      </w:r>
      <w:r w:rsidR="00354F16">
        <w:rPr>
          <w:rFonts w:asciiTheme="majorHAnsi" w:hAnsiTheme="majorHAnsi" w:cstheme="majorHAnsi"/>
          <w:vertAlign w:val="superscript"/>
        </w:rPr>
        <w:t>5</w:t>
      </w:r>
      <w:r w:rsidR="00D1307D" w:rsidRPr="00D1307D">
        <w:rPr>
          <w:rFonts w:asciiTheme="majorHAnsi" w:hAnsiTheme="majorHAnsi" w:cstheme="majorHAnsi"/>
        </w:rPr>
        <w:t>.</w:t>
      </w:r>
    </w:p>
    <w:p w14:paraId="09A45590" w14:textId="77777777" w:rsidR="00D1307D" w:rsidRDefault="00D1307D" w:rsidP="00D15964">
      <w:pPr>
        <w:spacing w:after="0"/>
        <w:rPr>
          <w:rFonts w:asciiTheme="majorHAnsi" w:hAnsiTheme="majorHAnsi" w:cstheme="majorHAnsi"/>
        </w:rPr>
      </w:pPr>
    </w:p>
    <w:p w14:paraId="00731CF4" w14:textId="41490624" w:rsidR="00D1307D" w:rsidRPr="00A327CC" w:rsidRDefault="004324E8" w:rsidP="00D15964">
      <w:pPr>
        <w:spacing w:after="0"/>
        <w:rPr>
          <w:rFonts w:asciiTheme="majorHAnsi" w:hAnsiTheme="majorHAnsi" w:cstheme="majorHAnsi"/>
        </w:rPr>
      </w:pPr>
      <w:r>
        <w:rPr>
          <w:rFonts w:asciiTheme="majorHAnsi" w:hAnsiTheme="majorHAnsi" w:cstheme="majorHAnsi"/>
        </w:rPr>
        <w:t xml:space="preserve">This studentship will investigate Kasei Vallis, </w:t>
      </w:r>
      <w:r w:rsidRPr="00D1307D">
        <w:rPr>
          <w:rFonts w:asciiTheme="majorHAnsi" w:hAnsiTheme="majorHAnsi" w:cstheme="majorHAnsi"/>
        </w:rPr>
        <w:t>the largest outflow channel on Mars and one of the largest channels in the Solar System.</w:t>
      </w:r>
      <w:r>
        <w:rPr>
          <w:rFonts w:asciiTheme="majorHAnsi" w:hAnsiTheme="majorHAnsi" w:cstheme="majorHAnsi"/>
        </w:rPr>
        <w:t xml:space="preserve"> The project will test the idea that outflow channel development </w:t>
      </w:r>
      <w:r w:rsidRPr="00A327CC">
        <w:rPr>
          <w:rFonts w:asciiTheme="majorHAnsi" w:hAnsiTheme="majorHAnsi" w:cstheme="majorHAnsi"/>
        </w:rPr>
        <w:t>was punctuated by lower magnitude flows of water. The student</w:t>
      </w:r>
      <w:r w:rsidR="00D1307D" w:rsidRPr="00A327CC">
        <w:rPr>
          <w:rFonts w:asciiTheme="majorHAnsi" w:hAnsiTheme="majorHAnsi" w:cstheme="majorHAnsi"/>
        </w:rPr>
        <w:t xml:space="preserve"> will use </w:t>
      </w:r>
      <w:r w:rsidRPr="00A327CC">
        <w:rPr>
          <w:rFonts w:asciiTheme="majorHAnsi" w:hAnsiTheme="majorHAnsi" w:cstheme="majorHAnsi"/>
        </w:rPr>
        <w:t xml:space="preserve">the latest, high-resolution </w:t>
      </w:r>
      <w:r w:rsidR="00D1307D" w:rsidRPr="00A327CC">
        <w:rPr>
          <w:rFonts w:asciiTheme="majorHAnsi" w:hAnsiTheme="majorHAnsi" w:cstheme="majorHAnsi"/>
        </w:rPr>
        <w:t>orbital remote sensing datasets to construct a detailed geological history of Kasei Valles, which could provide essential insight into the drying climate of Mars.</w:t>
      </w:r>
    </w:p>
    <w:p w14:paraId="5DAF62F9" w14:textId="77777777" w:rsidR="00C57182" w:rsidRPr="00A327CC" w:rsidRDefault="00C57182" w:rsidP="00D15964">
      <w:pPr>
        <w:spacing w:after="0"/>
        <w:rPr>
          <w:rFonts w:asciiTheme="majorHAnsi" w:hAnsiTheme="majorHAnsi" w:cstheme="majorHAnsi"/>
        </w:rPr>
      </w:pPr>
    </w:p>
    <w:p w14:paraId="2C74C186" w14:textId="743098AD" w:rsidR="00C57182" w:rsidRPr="00A327CC" w:rsidRDefault="00C57182" w:rsidP="00D15964">
      <w:pPr>
        <w:spacing w:after="0"/>
        <w:rPr>
          <w:rFonts w:asciiTheme="majorHAnsi" w:hAnsiTheme="majorHAnsi" w:cstheme="majorHAnsi"/>
        </w:rPr>
      </w:pPr>
      <w:r w:rsidRPr="00A327CC">
        <w:rPr>
          <w:rFonts w:asciiTheme="majorHAnsi" w:hAnsiTheme="majorHAnsi" w:cstheme="majorHAnsi"/>
        </w:rPr>
        <w:t xml:space="preserve">The student will also become affiliated with and provide operational support to two ongoing Mars </w:t>
      </w:r>
      <w:r w:rsidR="004324E8" w:rsidRPr="00A327CC">
        <w:rPr>
          <w:rFonts w:asciiTheme="majorHAnsi" w:hAnsiTheme="majorHAnsi" w:cstheme="majorHAnsi"/>
        </w:rPr>
        <w:t xml:space="preserve">orbiter </w:t>
      </w:r>
      <w:r w:rsidRPr="00A327CC">
        <w:rPr>
          <w:rFonts w:asciiTheme="majorHAnsi" w:hAnsiTheme="majorHAnsi" w:cstheme="majorHAnsi"/>
        </w:rPr>
        <w:t>missions: the Colour and Stereo Science Imaging System (</w:t>
      </w:r>
      <w:proofErr w:type="spellStart"/>
      <w:r w:rsidRPr="00A327CC">
        <w:rPr>
          <w:rFonts w:asciiTheme="majorHAnsi" w:hAnsiTheme="majorHAnsi" w:cstheme="majorHAnsi"/>
        </w:rPr>
        <w:t>CaSSIS</w:t>
      </w:r>
      <w:proofErr w:type="spellEnd"/>
      <w:r w:rsidRPr="00A327CC">
        <w:rPr>
          <w:rFonts w:asciiTheme="majorHAnsi" w:hAnsiTheme="majorHAnsi" w:cstheme="majorHAnsi"/>
        </w:rPr>
        <w:t xml:space="preserve">) onboard ESA’s TGO and the </w:t>
      </w:r>
      <w:proofErr w:type="gramStart"/>
      <w:r w:rsidRPr="00A327CC">
        <w:rPr>
          <w:rFonts w:asciiTheme="majorHAnsi" w:hAnsiTheme="majorHAnsi" w:cstheme="majorHAnsi"/>
        </w:rPr>
        <w:t>High Resolution</w:t>
      </w:r>
      <w:proofErr w:type="gramEnd"/>
      <w:r w:rsidRPr="00A327CC">
        <w:rPr>
          <w:rFonts w:asciiTheme="majorHAnsi" w:hAnsiTheme="majorHAnsi" w:cstheme="majorHAnsi"/>
        </w:rPr>
        <w:t xml:space="preserve"> Imaging Science Experiment (HiRISE) onboard NASA’s Mars MRO. The student will attend team meetings, select their own science targets</w:t>
      </w:r>
      <w:r w:rsidR="004324E8" w:rsidRPr="00A327CC">
        <w:rPr>
          <w:rFonts w:asciiTheme="majorHAnsi" w:hAnsiTheme="majorHAnsi" w:cstheme="majorHAnsi"/>
        </w:rPr>
        <w:t>,</w:t>
      </w:r>
      <w:r w:rsidRPr="00A327CC">
        <w:rPr>
          <w:rFonts w:asciiTheme="majorHAnsi" w:hAnsiTheme="majorHAnsi" w:cstheme="majorHAnsi"/>
        </w:rPr>
        <w:t xml:space="preserve"> and participate in instrument operations, placing them in an ideal position to support future UK spacecraft operations (</w:t>
      </w:r>
      <w:proofErr w:type="gramStart"/>
      <w:r w:rsidRPr="00A327CC">
        <w:rPr>
          <w:rFonts w:asciiTheme="majorHAnsi" w:hAnsiTheme="majorHAnsi" w:cstheme="majorHAnsi"/>
        </w:rPr>
        <w:t>e.g.</w:t>
      </w:r>
      <w:proofErr w:type="gramEnd"/>
      <w:r w:rsidRPr="00A327CC">
        <w:rPr>
          <w:rFonts w:asciiTheme="majorHAnsi" w:hAnsiTheme="majorHAnsi" w:cstheme="majorHAnsi"/>
        </w:rPr>
        <w:t xml:space="preserve"> ExoMars rover in 2030).</w:t>
      </w:r>
    </w:p>
    <w:p w14:paraId="7D5B4736" w14:textId="77777777" w:rsidR="000072E2" w:rsidRPr="00A327CC" w:rsidRDefault="000072E2" w:rsidP="00D15964">
      <w:pPr>
        <w:spacing w:after="0"/>
        <w:rPr>
          <w:rFonts w:asciiTheme="majorHAnsi" w:hAnsiTheme="majorHAnsi" w:cstheme="majorHAnsi"/>
        </w:rPr>
      </w:pPr>
    </w:p>
    <w:p w14:paraId="4023FACD" w14:textId="23FD0AD0" w:rsidR="000072E2" w:rsidRPr="00A327CC" w:rsidRDefault="000072E2" w:rsidP="00D15964">
      <w:pPr>
        <w:spacing w:after="0"/>
        <w:rPr>
          <w:rFonts w:asciiTheme="majorHAnsi" w:hAnsiTheme="majorHAnsi" w:cstheme="majorHAnsi"/>
        </w:rPr>
      </w:pPr>
      <w:r w:rsidRPr="00A327CC">
        <w:rPr>
          <w:rFonts w:asciiTheme="majorHAnsi" w:hAnsiTheme="majorHAnsi" w:cstheme="majorHAnsi"/>
        </w:rPr>
        <w:t xml:space="preserve">This project would be ideally suited to a student with an interest in planetary surfaces, geomorphology, and sedimentology. Experience of remote sensing techniques is desired, although not essential. </w:t>
      </w:r>
    </w:p>
    <w:p w14:paraId="2A48383D" w14:textId="77777777" w:rsidR="000D6132" w:rsidRPr="00A327CC" w:rsidRDefault="000D6132" w:rsidP="00D15964">
      <w:pPr>
        <w:spacing w:after="0"/>
        <w:rPr>
          <w:rFonts w:asciiTheme="majorHAnsi" w:hAnsiTheme="majorHAnsi" w:cstheme="majorHAnsi"/>
        </w:rPr>
      </w:pPr>
    </w:p>
    <w:p w14:paraId="16310E12" w14:textId="77777777" w:rsidR="00C57182" w:rsidRPr="00A327CC" w:rsidRDefault="00C57182" w:rsidP="00D15964">
      <w:pPr>
        <w:spacing w:after="0"/>
        <w:rPr>
          <w:rFonts w:asciiTheme="majorHAnsi" w:hAnsiTheme="majorHAnsi" w:cstheme="majorHAnsi"/>
        </w:rPr>
      </w:pPr>
      <w:r w:rsidRPr="00A327CC">
        <w:rPr>
          <w:rFonts w:asciiTheme="majorHAnsi" w:hAnsiTheme="majorHAnsi" w:cstheme="majorHAnsi"/>
          <w:noProof/>
        </w:rPr>
        <w:drawing>
          <wp:inline distT="0" distB="0" distL="0" distR="0" wp14:anchorId="7A9CF725" wp14:editId="72C23AE1">
            <wp:extent cx="5731510" cy="1515240"/>
            <wp:effectExtent l="0" t="0" r="2540" b="8890"/>
            <wp:docPr id="1" name="Picture 1" descr="A picture containing map,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map, screensho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515240"/>
                    </a:xfrm>
                    <a:prstGeom prst="rect">
                      <a:avLst/>
                    </a:prstGeom>
                    <a:noFill/>
                    <a:ln>
                      <a:noFill/>
                    </a:ln>
                  </pic:spPr>
                </pic:pic>
              </a:graphicData>
            </a:graphic>
          </wp:inline>
        </w:drawing>
      </w:r>
    </w:p>
    <w:p w14:paraId="72F57A97" w14:textId="77777777" w:rsidR="00D1307D" w:rsidRPr="00A327CC" w:rsidRDefault="00D1307D" w:rsidP="00D15964">
      <w:pPr>
        <w:spacing w:after="0"/>
        <w:rPr>
          <w:rFonts w:asciiTheme="majorHAnsi" w:hAnsiTheme="majorHAnsi" w:cstheme="majorHAnsi"/>
          <w:b/>
          <w:bCs/>
        </w:rPr>
      </w:pPr>
    </w:p>
    <w:p w14:paraId="4E6CD995" w14:textId="77777777" w:rsidR="00C57182" w:rsidRPr="00A327CC" w:rsidRDefault="00C57182" w:rsidP="00C57182">
      <w:pPr>
        <w:spacing w:after="0"/>
        <w:jc w:val="both"/>
        <w:rPr>
          <w:rFonts w:asciiTheme="majorHAnsi" w:hAnsiTheme="majorHAnsi" w:cstheme="majorHAnsi"/>
          <w:i/>
          <w:iCs/>
        </w:rPr>
      </w:pPr>
      <w:r w:rsidRPr="00A327CC">
        <w:rPr>
          <w:rFonts w:asciiTheme="majorHAnsi" w:hAnsiTheme="majorHAnsi" w:cstheme="majorHAnsi"/>
          <w:i/>
          <w:iCs/>
        </w:rPr>
        <w:lastRenderedPageBreak/>
        <w:t>Figure 1: (a) MOLA topographic map showing Kasei Valles. (b) Juxtaposing grooved terrain, formed by different flood events. (c) Alluvial fan in Kasei Valles superposing flood grooves, suggesting lower magnitude flows of water were present, post-dating outflow floods.</w:t>
      </w:r>
    </w:p>
    <w:p w14:paraId="40E4042B" w14:textId="77777777" w:rsidR="00C57182" w:rsidRPr="00A327CC" w:rsidRDefault="00C57182" w:rsidP="00D15964">
      <w:pPr>
        <w:spacing w:after="0"/>
        <w:rPr>
          <w:rFonts w:asciiTheme="majorHAnsi" w:hAnsiTheme="majorHAnsi" w:cstheme="majorHAnsi"/>
          <w:b/>
          <w:bCs/>
        </w:rPr>
      </w:pPr>
    </w:p>
    <w:p w14:paraId="0680B3B3" w14:textId="77777777" w:rsidR="00D15964" w:rsidRPr="00A327CC" w:rsidRDefault="00D15964" w:rsidP="00D15964">
      <w:pPr>
        <w:spacing w:after="0"/>
        <w:rPr>
          <w:rFonts w:asciiTheme="majorHAnsi" w:hAnsiTheme="majorHAnsi" w:cstheme="majorHAnsi"/>
          <w:b/>
          <w:bCs/>
        </w:rPr>
      </w:pPr>
      <w:r w:rsidRPr="00A327CC">
        <w:rPr>
          <w:rFonts w:asciiTheme="majorHAnsi" w:hAnsiTheme="majorHAnsi" w:cstheme="majorHAnsi"/>
          <w:b/>
          <w:bCs/>
        </w:rPr>
        <w:t>Supervision</w:t>
      </w:r>
    </w:p>
    <w:p w14:paraId="127A97D9" w14:textId="77777777" w:rsidR="00D1307D" w:rsidRPr="00A327CC" w:rsidRDefault="00000000" w:rsidP="00D15964">
      <w:pPr>
        <w:spacing w:after="0"/>
        <w:rPr>
          <w:rFonts w:asciiTheme="majorHAnsi" w:hAnsiTheme="majorHAnsi" w:cstheme="majorHAnsi"/>
        </w:rPr>
      </w:pPr>
      <w:hyperlink r:id="rId8" w:history="1">
        <w:r w:rsidR="00D15964" w:rsidRPr="00A327CC">
          <w:rPr>
            <w:rStyle w:val="Hyperlink"/>
            <w:rFonts w:asciiTheme="majorHAnsi" w:hAnsiTheme="majorHAnsi" w:cstheme="majorHAnsi"/>
          </w:rPr>
          <w:t>Dr Joel Davis</w:t>
        </w:r>
      </w:hyperlink>
      <w:r w:rsidR="00D15964" w:rsidRPr="00A327CC">
        <w:rPr>
          <w:rFonts w:asciiTheme="majorHAnsi" w:hAnsiTheme="majorHAnsi" w:cstheme="majorHAnsi"/>
        </w:rPr>
        <w:t xml:space="preserve"> is a specialist in planetary surface geology and geomorphology</w:t>
      </w:r>
      <w:r w:rsidR="00D1307D" w:rsidRPr="00A327CC">
        <w:rPr>
          <w:rFonts w:asciiTheme="majorHAnsi" w:hAnsiTheme="majorHAnsi" w:cstheme="majorHAnsi"/>
        </w:rPr>
        <w:t xml:space="preserve"> and a science team member for </w:t>
      </w:r>
      <w:r w:rsidR="00372C46" w:rsidRPr="00A327CC">
        <w:rPr>
          <w:rFonts w:asciiTheme="majorHAnsi" w:hAnsiTheme="majorHAnsi" w:cstheme="majorHAnsi"/>
        </w:rPr>
        <w:t xml:space="preserve">the </w:t>
      </w:r>
      <w:r w:rsidR="00D1307D" w:rsidRPr="00A327CC">
        <w:rPr>
          <w:rFonts w:asciiTheme="majorHAnsi" w:hAnsiTheme="majorHAnsi" w:cstheme="majorHAnsi"/>
        </w:rPr>
        <w:t xml:space="preserve">HiRISE, </w:t>
      </w:r>
      <w:proofErr w:type="spellStart"/>
      <w:r w:rsidR="00D1307D" w:rsidRPr="00A327CC">
        <w:rPr>
          <w:rFonts w:asciiTheme="majorHAnsi" w:hAnsiTheme="majorHAnsi" w:cstheme="majorHAnsi"/>
        </w:rPr>
        <w:t>CaSSIS</w:t>
      </w:r>
      <w:proofErr w:type="spellEnd"/>
      <w:r w:rsidR="00D1307D" w:rsidRPr="00A327CC">
        <w:rPr>
          <w:rFonts w:asciiTheme="majorHAnsi" w:hAnsiTheme="majorHAnsi" w:cstheme="majorHAnsi"/>
        </w:rPr>
        <w:t xml:space="preserve">, MSL Curiosity, and ExoMars </w:t>
      </w:r>
      <w:proofErr w:type="spellStart"/>
      <w:r w:rsidR="00D1307D" w:rsidRPr="00A327CC">
        <w:rPr>
          <w:rFonts w:asciiTheme="majorHAnsi" w:hAnsiTheme="majorHAnsi" w:cstheme="majorHAnsi"/>
        </w:rPr>
        <w:t>PanCam</w:t>
      </w:r>
      <w:proofErr w:type="spellEnd"/>
      <w:r w:rsidR="00D1307D" w:rsidRPr="00A327CC">
        <w:rPr>
          <w:rFonts w:asciiTheme="majorHAnsi" w:hAnsiTheme="majorHAnsi" w:cstheme="majorHAnsi"/>
        </w:rPr>
        <w:t xml:space="preserve"> missions. </w:t>
      </w:r>
      <w:hyperlink r:id="rId9" w:history="1">
        <w:r w:rsidR="00D15964" w:rsidRPr="00A327CC">
          <w:rPr>
            <w:rStyle w:val="Hyperlink"/>
            <w:rFonts w:asciiTheme="majorHAnsi" w:hAnsiTheme="majorHAnsi" w:cstheme="majorHAnsi"/>
          </w:rPr>
          <w:t>Professor Sanjeev Gupta</w:t>
        </w:r>
      </w:hyperlink>
      <w:r w:rsidR="00D15964" w:rsidRPr="00A327CC">
        <w:rPr>
          <w:rFonts w:asciiTheme="majorHAnsi" w:hAnsiTheme="majorHAnsi" w:cstheme="majorHAnsi"/>
        </w:rPr>
        <w:t xml:space="preserve"> is </w:t>
      </w:r>
      <w:r w:rsidR="00372C46" w:rsidRPr="00A327CC">
        <w:rPr>
          <w:rFonts w:asciiTheme="majorHAnsi" w:hAnsiTheme="majorHAnsi" w:cstheme="majorHAnsi"/>
        </w:rPr>
        <w:t xml:space="preserve">a </w:t>
      </w:r>
      <w:r w:rsidR="00D15964" w:rsidRPr="00A327CC">
        <w:rPr>
          <w:rFonts w:asciiTheme="majorHAnsi" w:hAnsiTheme="majorHAnsi" w:cstheme="majorHAnsi"/>
        </w:rPr>
        <w:t xml:space="preserve">specialist in earth science processes and has worked extensively on </w:t>
      </w:r>
      <w:proofErr w:type="spellStart"/>
      <w:r w:rsidR="00D15964" w:rsidRPr="00A327CC">
        <w:rPr>
          <w:rFonts w:asciiTheme="majorHAnsi" w:hAnsiTheme="majorHAnsi" w:cstheme="majorHAnsi"/>
        </w:rPr>
        <w:t>megaflooding</w:t>
      </w:r>
      <w:proofErr w:type="spellEnd"/>
      <w:r w:rsidR="00D15964" w:rsidRPr="00A327CC">
        <w:rPr>
          <w:rFonts w:asciiTheme="majorHAnsi" w:hAnsiTheme="majorHAnsi" w:cstheme="majorHAnsi"/>
        </w:rPr>
        <w:t xml:space="preserve"> on Mars and Earth. He is a Co-I on MSL, Mars 2020, ExoMars </w:t>
      </w:r>
      <w:proofErr w:type="spellStart"/>
      <w:r w:rsidR="00D1307D" w:rsidRPr="00A327CC">
        <w:rPr>
          <w:rFonts w:asciiTheme="majorHAnsi" w:hAnsiTheme="majorHAnsi" w:cstheme="majorHAnsi"/>
        </w:rPr>
        <w:t>PanCam</w:t>
      </w:r>
      <w:proofErr w:type="spellEnd"/>
      <w:r w:rsidR="00D1307D" w:rsidRPr="00A327CC">
        <w:rPr>
          <w:rFonts w:asciiTheme="majorHAnsi" w:hAnsiTheme="majorHAnsi" w:cstheme="majorHAnsi"/>
        </w:rPr>
        <w:t xml:space="preserve">. </w:t>
      </w:r>
      <w:hyperlink r:id="rId10" w:history="1">
        <w:r w:rsidR="00D1307D" w:rsidRPr="00A327CC">
          <w:rPr>
            <w:rStyle w:val="Hyperlink"/>
            <w:rFonts w:asciiTheme="majorHAnsi" w:hAnsiTheme="majorHAnsi" w:cstheme="majorHAnsi"/>
          </w:rPr>
          <w:t>Dr Peter Grindrod</w:t>
        </w:r>
      </w:hyperlink>
      <w:r w:rsidR="00D1307D" w:rsidRPr="00A327CC">
        <w:rPr>
          <w:rFonts w:asciiTheme="majorHAnsi" w:hAnsiTheme="majorHAnsi" w:cstheme="majorHAnsi"/>
        </w:rPr>
        <w:t xml:space="preserve"> has worked extensively on solar system bodies and is an expert in planetary remote techniques. </w:t>
      </w:r>
    </w:p>
    <w:p w14:paraId="04200DB1" w14:textId="77777777" w:rsidR="00D15964" w:rsidRPr="00A327CC" w:rsidRDefault="00000000" w:rsidP="00D15964">
      <w:pPr>
        <w:spacing w:after="0"/>
        <w:rPr>
          <w:rFonts w:asciiTheme="majorHAnsi" w:hAnsiTheme="majorHAnsi" w:cstheme="majorHAnsi"/>
        </w:rPr>
      </w:pPr>
      <w:hyperlink r:id="rId11" w:history="1">
        <w:r w:rsidR="00D1307D" w:rsidRPr="00A327CC">
          <w:rPr>
            <w:rStyle w:val="Hyperlink"/>
            <w:rFonts w:asciiTheme="majorHAnsi" w:hAnsiTheme="majorHAnsi" w:cstheme="majorHAnsi"/>
          </w:rPr>
          <w:t>Assistant Professor Gaia Stucky de Quay</w:t>
        </w:r>
      </w:hyperlink>
      <w:r w:rsidR="00D1307D" w:rsidRPr="00A327CC">
        <w:rPr>
          <w:rFonts w:asciiTheme="majorHAnsi" w:hAnsiTheme="majorHAnsi" w:cstheme="majorHAnsi"/>
        </w:rPr>
        <w:t xml:space="preserve"> is an expert in earth and planetary surface processes, specialising in quantitative geomorphology. </w:t>
      </w:r>
    </w:p>
    <w:p w14:paraId="5CB9F912" w14:textId="77777777" w:rsidR="00D15964" w:rsidRPr="00A327CC" w:rsidRDefault="00D15964" w:rsidP="00D15964">
      <w:pPr>
        <w:spacing w:after="0"/>
        <w:rPr>
          <w:rFonts w:asciiTheme="majorHAnsi" w:hAnsiTheme="majorHAnsi" w:cstheme="majorHAnsi"/>
          <w:b/>
          <w:bCs/>
        </w:rPr>
      </w:pPr>
    </w:p>
    <w:p w14:paraId="65950319" w14:textId="77777777" w:rsidR="00D15964" w:rsidRPr="00A327CC" w:rsidRDefault="00D15964" w:rsidP="00D15964">
      <w:pPr>
        <w:spacing w:after="0"/>
        <w:rPr>
          <w:rFonts w:asciiTheme="majorHAnsi" w:hAnsiTheme="majorHAnsi" w:cstheme="majorHAnsi"/>
          <w:b/>
          <w:bCs/>
        </w:rPr>
      </w:pPr>
      <w:r w:rsidRPr="00A327CC">
        <w:rPr>
          <w:rFonts w:asciiTheme="majorHAnsi" w:hAnsiTheme="majorHAnsi" w:cstheme="majorHAnsi"/>
          <w:b/>
          <w:bCs/>
        </w:rPr>
        <w:t>Research Environment &amp; Training</w:t>
      </w:r>
    </w:p>
    <w:p w14:paraId="20A4D4F0" w14:textId="4AEFC9D4" w:rsidR="00D15964" w:rsidRPr="00A327CC" w:rsidRDefault="00D15964" w:rsidP="00D15964">
      <w:pPr>
        <w:spacing w:after="0"/>
        <w:rPr>
          <w:rFonts w:asciiTheme="majorHAnsi" w:hAnsiTheme="majorHAnsi" w:cstheme="majorHAnsi"/>
        </w:rPr>
      </w:pPr>
      <w:r w:rsidRPr="00A327CC">
        <w:rPr>
          <w:rFonts w:asciiTheme="majorHAnsi" w:hAnsiTheme="majorHAnsi" w:cstheme="majorHAnsi"/>
        </w:rPr>
        <w:t xml:space="preserve">The Department of Earth Science and Engineering (ESE) is an STFC-accredited PhD training program. The Department is well-equipped with modern laboratories, </w:t>
      </w:r>
      <w:proofErr w:type="gramStart"/>
      <w:r w:rsidRPr="00A327CC">
        <w:rPr>
          <w:rFonts w:asciiTheme="majorHAnsi" w:hAnsiTheme="majorHAnsi" w:cstheme="majorHAnsi"/>
        </w:rPr>
        <w:t>offices</w:t>
      </w:r>
      <w:proofErr w:type="gramEnd"/>
      <w:r w:rsidRPr="00A327CC">
        <w:rPr>
          <w:rFonts w:asciiTheme="majorHAnsi" w:hAnsiTheme="majorHAnsi" w:cstheme="majorHAnsi"/>
        </w:rPr>
        <w:t xml:space="preserve"> and high-performance computing facilities. It also benefits from a formal collaboration (facilities and staff access; joint symposia) with colleagues at the Natural History Museum (NHM). Project-specific research training</w:t>
      </w:r>
      <w:r w:rsidR="00C966B9" w:rsidRPr="00A327CC">
        <w:rPr>
          <w:rFonts w:asciiTheme="majorHAnsi" w:hAnsiTheme="majorHAnsi" w:cstheme="majorHAnsi"/>
        </w:rPr>
        <w:t>, including in industry standard GIS techniques,</w:t>
      </w:r>
      <w:r w:rsidRPr="00A327CC">
        <w:rPr>
          <w:rFonts w:asciiTheme="majorHAnsi" w:hAnsiTheme="majorHAnsi" w:cstheme="majorHAnsi"/>
        </w:rPr>
        <w:t xml:space="preserve"> will be provided by the supervisors through weekly one-to-one meetings, group meetings and a mixture of supervised and online tutorials. In addition, students have access to high-quality transferable skills training provided by the Graduate School of Engineering and Physical Sciences (GSEPS). All students in ESE are automatically members of GSEPS. The Postgraduate programme involves regular report writing and presentation events in addition to research section and research group presentations. Students are strongly encouraged and enabled to attend international conferences and publish their work in respected journals.</w:t>
      </w:r>
    </w:p>
    <w:p w14:paraId="6E89C284" w14:textId="77777777" w:rsidR="00C57182" w:rsidRPr="00A327CC" w:rsidRDefault="00C57182" w:rsidP="00D15964">
      <w:pPr>
        <w:spacing w:after="0"/>
        <w:rPr>
          <w:rFonts w:asciiTheme="majorHAnsi" w:hAnsiTheme="majorHAnsi" w:cstheme="majorHAnsi"/>
        </w:rPr>
      </w:pPr>
    </w:p>
    <w:p w14:paraId="35F83F29" w14:textId="77777777" w:rsidR="00C57182" w:rsidRPr="00A327CC" w:rsidRDefault="00C57182" w:rsidP="00C57182">
      <w:pPr>
        <w:rPr>
          <w:rFonts w:asciiTheme="majorHAnsi" w:hAnsiTheme="majorHAnsi" w:cstheme="majorHAnsi"/>
          <w:b/>
          <w:bCs/>
        </w:rPr>
      </w:pPr>
      <w:r w:rsidRPr="00A327CC">
        <w:rPr>
          <w:rFonts w:asciiTheme="majorHAnsi" w:hAnsiTheme="majorHAnsi" w:cstheme="majorHAnsi"/>
          <w:b/>
          <w:bCs/>
        </w:rPr>
        <w:t>References</w:t>
      </w:r>
    </w:p>
    <w:p w14:paraId="4A6C52E2" w14:textId="35F33570" w:rsidR="00354F16" w:rsidRDefault="00354F16" w:rsidP="00C57182">
      <w:pPr>
        <w:pStyle w:val="ListParagraph"/>
        <w:numPr>
          <w:ilvl w:val="0"/>
          <w:numId w:val="2"/>
        </w:numPr>
        <w:spacing w:after="0"/>
        <w:rPr>
          <w:rFonts w:asciiTheme="majorHAnsi" w:hAnsiTheme="majorHAnsi" w:cstheme="majorHAnsi"/>
        </w:rPr>
      </w:pPr>
      <w:r w:rsidRPr="00354F16">
        <w:rPr>
          <w:rFonts w:asciiTheme="majorHAnsi" w:hAnsiTheme="majorHAnsi" w:cstheme="majorHAnsi"/>
        </w:rPr>
        <w:t xml:space="preserve">Davis, J. M., Balme, M., Grindrod, P. M., Williams, R. M. E. &amp; Gupta, S. Extensive </w:t>
      </w:r>
      <w:proofErr w:type="spellStart"/>
      <w:r w:rsidRPr="00354F16">
        <w:rPr>
          <w:rFonts w:asciiTheme="majorHAnsi" w:hAnsiTheme="majorHAnsi" w:cstheme="majorHAnsi"/>
        </w:rPr>
        <w:t>Noachian</w:t>
      </w:r>
      <w:proofErr w:type="spellEnd"/>
      <w:r w:rsidRPr="00354F16">
        <w:rPr>
          <w:rFonts w:asciiTheme="majorHAnsi" w:hAnsiTheme="majorHAnsi" w:cstheme="majorHAnsi"/>
        </w:rPr>
        <w:t xml:space="preserve"> fluvial systems in Arabia Terra: Implications for early Martian climate. Geology 44, (2016). </w:t>
      </w:r>
      <w:hyperlink r:id="rId12" w:history="1">
        <w:r w:rsidRPr="006E1D15">
          <w:rPr>
            <w:rStyle w:val="Hyperlink"/>
            <w:rFonts w:asciiTheme="majorHAnsi" w:hAnsiTheme="majorHAnsi" w:cstheme="majorHAnsi"/>
          </w:rPr>
          <w:t>https://doi.org/10.1130/G38247.1</w:t>
        </w:r>
      </w:hyperlink>
      <w:r w:rsidRPr="00354F16">
        <w:rPr>
          <w:rFonts w:asciiTheme="majorHAnsi" w:hAnsiTheme="majorHAnsi" w:cstheme="majorHAnsi"/>
        </w:rPr>
        <w:t>.</w:t>
      </w:r>
    </w:p>
    <w:p w14:paraId="527108E4" w14:textId="025A9F96" w:rsidR="00354F16" w:rsidRDefault="00354F16" w:rsidP="00C57182">
      <w:pPr>
        <w:pStyle w:val="ListParagraph"/>
        <w:numPr>
          <w:ilvl w:val="0"/>
          <w:numId w:val="2"/>
        </w:numPr>
        <w:spacing w:after="0"/>
        <w:rPr>
          <w:rFonts w:asciiTheme="majorHAnsi" w:hAnsiTheme="majorHAnsi" w:cstheme="majorHAnsi"/>
        </w:rPr>
      </w:pPr>
      <w:r w:rsidRPr="00354F16">
        <w:rPr>
          <w:rFonts w:asciiTheme="majorHAnsi" w:hAnsiTheme="majorHAnsi" w:cstheme="majorHAnsi"/>
        </w:rPr>
        <w:t xml:space="preserve">Davis, J. M., Grindrod, P. M., et al. A record of </w:t>
      </w:r>
      <w:proofErr w:type="spellStart"/>
      <w:r w:rsidRPr="00354F16">
        <w:rPr>
          <w:rFonts w:asciiTheme="majorHAnsi" w:hAnsiTheme="majorHAnsi" w:cstheme="majorHAnsi"/>
        </w:rPr>
        <w:t>syn</w:t>
      </w:r>
      <w:proofErr w:type="spellEnd"/>
      <w:r w:rsidRPr="00354F16">
        <w:rPr>
          <w:rFonts w:asciiTheme="majorHAnsi" w:hAnsiTheme="majorHAnsi" w:cstheme="majorHAnsi"/>
        </w:rPr>
        <w:t xml:space="preserve">-tectonic sedimentation revealed by perched alluvial fan deposits in Valles </w:t>
      </w:r>
      <w:proofErr w:type="spellStart"/>
      <w:r w:rsidRPr="00354F16">
        <w:rPr>
          <w:rFonts w:asciiTheme="majorHAnsi" w:hAnsiTheme="majorHAnsi" w:cstheme="majorHAnsi"/>
        </w:rPr>
        <w:t>Marineris</w:t>
      </w:r>
      <w:proofErr w:type="spellEnd"/>
      <w:r w:rsidRPr="00354F16">
        <w:rPr>
          <w:rFonts w:asciiTheme="majorHAnsi" w:hAnsiTheme="majorHAnsi" w:cstheme="majorHAnsi"/>
        </w:rPr>
        <w:t>, Mars. Geology 49, 1250–1254 (2021). https://doi.org/10.1130/G48971.1</w:t>
      </w:r>
    </w:p>
    <w:p w14:paraId="0F9BCF74" w14:textId="7BDC3864" w:rsidR="00C57182" w:rsidRPr="00C57182" w:rsidRDefault="00C57182" w:rsidP="00C57182">
      <w:pPr>
        <w:pStyle w:val="ListParagraph"/>
        <w:numPr>
          <w:ilvl w:val="0"/>
          <w:numId w:val="2"/>
        </w:numPr>
        <w:spacing w:after="0"/>
        <w:rPr>
          <w:rFonts w:asciiTheme="majorHAnsi" w:hAnsiTheme="majorHAnsi" w:cstheme="majorHAnsi"/>
        </w:rPr>
      </w:pPr>
      <w:r w:rsidRPr="00C57182">
        <w:rPr>
          <w:rFonts w:asciiTheme="majorHAnsi" w:hAnsiTheme="majorHAnsi" w:cstheme="majorHAnsi"/>
        </w:rPr>
        <w:t xml:space="preserve">Carr, M. H. &amp; Head, J. W. Geologic history of Mars. Earth Planet. Sci. Lett. 294, 185–203 (2010). </w:t>
      </w:r>
      <w:hyperlink r:id="rId13" w:history="1">
        <w:r w:rsidRPr="00C57182">
          <w:rPr>
            <w:rStyle w:val="Hyperlink"/>
            <w:rFonts w:asciiTheme="majorHAnsi" w:hAnsiTheme="majorHAnsi" w:cstheme="majorHAnsi"/>
          </w:rPr>
          <w:t>https://doi.org/10.1016/j.epsl.2009.06.042</w:t>
        </w:r>
      </w:hyperlink>
      <w:r w:rsidRPr="00C57182">
        <w:rPr>
          <w:rFonts w:asciiTheme="majorHAnsi" w:hAnsiTheme="majorHAnsi" w:cstheme="majorHAnsi"/>
        </w:rPr>
        <w:t>.</w:t>
      </w:r>
    </w:p>
    <w:p w14:paraId="67725A86" w14:textId="77777777" w:rsidR="00C57182" w:rsidRDefault="00C57182" w:rsidP="00C57182">
      <w:pPr>
        <w:pStyle w:val="ListParagraph"/>
        <w:numPr>
          <w:ilvl w:val="0"/>
          <w:numId w:val="2"/>
        </w:numPr>
        <w:spacing w:after="0"/>
        <w:rPr>
          <w:rFonts w:asciiTheme="majorHAnsi" w:hAnsiTheme="majorHAnsi" w:cstheme="majorHAnsi"/>
        </w:rPr>
      </w:pPr>
      <w:r w:rsidRPr="00C57182">
        <w:rPr>
          <w:rFonts w:asciiTheme="majorHAnsi" w:hAnsiTheme="majorHAnsi" w:cstheme="majorHAnsi"/>
        </w:rPr>
        <w:t xml:space="preserve">Warner, N., Gupta, S., Muller, J. P., Kim, J. R. &amp; Lin, S. Y. A refined chronology of catastrophic outflow events in Ares Vallis, Mars. Earth Planet. Sci. Lett. 288, 58–69 (2009). </w:t>
      </w:r>
      <w:hyperlink r:id="rId14" w:history="1">
        <w:r w:rsidRPr="001E0349">
          <w:rPr>
            <w:rStyle w:val="Hyperlink"/>
            <w:rFonts w:asciiTheme="majorHAnsi" w:hAnsiTheme="majorHAnsi" w:cstheme="majorHAnsi"/>
          </w:rPr>
          <w:t>https://doi.org/10.1016/j.epsl.2009.09.008</w:t>
        </w:r>
      </w:hyperlink>
    </w:p>
    <w:p w14:paraId="2907A82A" w14:textId="77777777" w:rsidR="00C57182" w:rsidRDefault="00C57182" w:rsidP="00C57182">
      <w:pPr>
        <w:pStyle w:val="ListParagraph"/>
        <w:numPr>
          <w:ilvl w:val="0"/>
          <w:numId w:val="2"/>
        </w:numPr>
        <w:spacing w:after="0"/>
        <w:rPr>
          <w:rFonts w:asciiTheme="majorHAnsi" w:hAnsiTheme="majorHAnsi" w:cstheme="majorHAnsi"/>
        </w:rPr>
      </w:pPr>
      <w:r w:rsidRPr="00C57182">
        <w:rPr>
          <w:rFonts w:asciiTheme="majorHAnsi" w:hAnsiTheme="majorHAnsi" w:cstheme="majorHAnsi"/>
        </w:rPr>
        <w:t xml:space="preserve">Kite, E. S. Geologic Constraints on Early Mars Climate. Space Science Reviews vol. 215: 10 (2019). </w:t>
      </w:r>
      <w:hyperlink r:id="rId15" w:history="1">
        <w:r w:rsidRPr="001E0349">
          <w:rPr>
            <w:rStyle w:val="Hyperlink"/>
            <w:rFonts w:asciiTheme="majorHAnsi" w:hAnsiTheme="majorHAnsi" w:cstheme="majorHAnsi"/>
          </w:rPr>
          <w:t>https://doi.org/10.1007/s11214-018-0575-5</w:t>
        </w:r>
      </w:hyperlink>
    </w:p>
    <w:p w14:paraId="25CB12CD" w14:textId="77777777" w:rsidR="00C57182" w:rsidRPr="00C57182" w:rsidRDefault="00C57182" w:rsidP="00C57182">
      <w:pPr>
        <w:pStyle w:val="ListParagraph"/>
        <w:spacing w:after="0"/>
        <w:ind w:left="1080"/>
        <w:rPr>
          <w:rFonts w:asciiTheme="majorHAnsi" w:hAnsiTheme="majorHAnsi" w:cstheme="majorHAnsi"/>
        </w:rPr>
      </w:pPr>
    </w:p>
    <w:sectPr w:rsidR="00C57182" w:rsidRPr="00C571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46157"/>
    <w:multiLevelType w:val="hybridMultilevel"/>
    <w:tmpl w:val="D44CFD7A"/>
    <w:lvl w:ilvl="0" w:tplc="816EF8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B14CAE"/>
    <w:multiLevelType w:val="hybridMultilevel"/>
    <w:tmpl w:val="9EC69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3230667">
    <w:abstractNumId w:val="1"/>
  </w:num>
  <w:num w:numId="2" w16cid:durableId="1540240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964"/>
    <w:rsid w:val="000072E2"/>
    <w:rsid w:val="000D6132"/>
    <w:rsid w:val="00145C66"/>
    <w:rsid w:val="001C68AC"/>
    <w:rsid w:val="00233C87"/>
    <w:rsid w:val="002A392A"/>
    <w:rsid w:val="002D1FF8"/>
    <w:rsid w:val="00354F16"/>
    <w:rsid w:val="00372C46"/>
    <w:rsid w:val="004324E8"/>
    <w:rsid w:val="0063470B"/>
    <w:rsid w:val="008C4BB6"/>
    <w:rsid w:val="0097505B"/>
    <w:rsid w:val="00A327CC"/>
    <w:rsid w:val="00C57182"/>
    <w:rsid w:val="00C966B9"/>
    <w:rsid w:val="00D1307D"/>
    <w:rsid w:val="00D15964"/>
    <w:rsid w:val="00E826D3"/>
    <w:rsid w:val="00F82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7A469"/>
  <w15:chartTrackingRefBased/>
  <w15:docId w15:val="{67F188F5-E4AF-42AD-99EC-1F0D84DE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964"/>
    <w:rPr>
      <w:color w:val="0563C1" w:themeColor="hyperlink"/>
      <w:u w:val="single"/>
    </w:rPr>
  </w:style>
  <w:style w:type="character" w:styleId="UnresolvedMention">
    <w:name w:val="Unresolved Mention"/>
    <w:basedOn w:val="DefaultParagraphFont"/>
    <w:uiPriority w:val="99"/>
    <w:semiHidden/>
    <w:unhideWhenUsed/>
    <w:rsid w:val="00D15964"/>
    <w:rPr>
      <w:color w:val="605E5C"/>
      <w:shd w:val="clear" w:color="auto" w:fill="E1DFDD"/>
    </w:rPr>
  </w:style>
  <w:style w:type="paragraph" w:styleId="ListParagraph">
    <w:name w:val="List Paragraph"/>
    <w:basedOn w:val="Normal"/>
    <w:uiPriority w:val="34"/>
    <w:qFormat/>
    <w:rsid w:val="00C57182"/>
    <w:pPr>
      <w:ind w:left="720"/>
      <w:contextualSpacing/>
    </w:pPr>
  </w:style>
  <w:style w:type="paragraph" w:styleId="Revision">
    <w:name w:val="Revision"/>
    <w:hidden/>
    <w:uiPriority w:val="99"/>
    <w:semiHidden/>
    <w:rsid w:val="001C68AC"/>
    <w:pPr>
      <w:spacing w:after="0" w:line="240" w:lineRule="auto"/>
    </w:pPr>
  </w:style>
  <w:style w:type="character" w:styleId="CommentReference">
    <w:name w:val="annotation reference"/>
    <w:basedOn w:val="DefaultParagraphFont"/>
    <w:uiPriority w:val="99"/>
    <w:semiHidden/>
    <w:unhideWhenUsed/>
    <w:rsid w:val="00145C66"/>
    <w:rPr>
      <w:sz w:val="16"/>
      <w:szCs w:val="16"/>
    </w:rPr>
  </w:style>
  <w:style w:type="paragraph" w:styleId="CommentText">
    <w:name w:val="annotation text"/>
    <w:basedOn w:val="Normal"/>
    <w:link w:val="CommentTextChar"/>
    <w:uiPriority w:val="99"/>
    <w:unhideWhenUsed/>
    <w:rsid w:val="00145C66"/>
    <w:pPr>
      <w:spacing w:line="240" w:lineRule="auto"/>
    </w:pPr>
    <w:rPr>
      <w:sz w:val="20"/>
      <w:szCs w:val="20"/>
    </w:rPr>
  </w:style>
  <w:style w:type="character" w:customStyle="1" w:styleId="CommentTextChar">
    <w:name w:val="Comment Text Char"/>
    <w:basedOn w:val="DefaultParagraphFont"/>
    <w:link w:val="CommentText"/>
    <w:uiPriority w:val="99"/>
    <w:rsid w:val="00145C66"/>
    <w:rPr>
      <w:sz w:val="20"/>
      <w:szCs w:val="20"/>
    </w:rPr>
  </w:style>
  <w:style w:type="paragraph" w:styleId="CommentSubject">
    <w:name w:val="annotation subject"/>
    <w:basedOn w:val="CommentText"/>
    <w:next w:val="CommentText"/>
    <w:link w:val="CommentSubjectChar"/>
    <w:uiPriority w:val="99"/>
    <w:semiHidden/>
    <w:unhideWhenUsed/>
    <w:rsid w:val="00145C66"/>
    <w:rPr>
      <w:b/>
      <w:bCs/>
    </w:rPr>
  </w:style>
  <w:style w:type="character" w:customStyle="1" w:styleId="CommentSubjectChar">
    <w:name w:val="Comment Subject Char"/>
    <w:basedOn w:val="CommentTextChar"/>
    <w:link w:val="CommentSubject"/>
    <w:uiPriority w:val="99"/>
    <w:semiHidden/>
    <w:rsid w:val="00145C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elmdavis.net/" TargetMode="External"/><Relationship Id="rId13" Type="http://schemas.openxmlformats.org/officeDocument/2006/relationships/hyperlink" Target="https://doi.org/10.1016/j.epsl.2009.06.042"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doi.org/10.1130/G38247.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joel.davis@imperial.ac.uk" TargetMode="External"/><Relationship Id="rId11" Type="http://schemas.openxmlformats.org/officeDocument/2006/relationships/hyperlink" Target="https://thegaialab.com/" TargetMode="External"/><Relationship Id="rId5" Type="http://schemas.openxmlformats.org/officeDocument/2006/relationships/webSettings" Target="webSettings.xml"/><Relationship Id="rId15" Type="http://schemas.openxmlformats.org/officeDocument/2006/relationships/hyperlink" Target="https://doi.org/10.1007/s11214-018-0575-5" TargetMode="External"/><Relationship Id="rId10" Type="http://schemas.openxmlformats.org/officeDocument/2006/relationships/hyperlink" Target="https://www.nhm.ac.uk/our-science/departments-and-staff/staff-directory/peter-grindrod.html" TargetMode="External"/><Relationship Id="rId4" Type="http://schemas.openxmlformats.org/officeDocument/2006/relationships/settings" Target="settings.xml"/><Relationship Id="rId9" Type="http://schemas.openxmlformats.org/officeDocument/2006/relationships/hyperlink" Target="https://www.imperial.ac.uk/people/s.gupta" TargetMode="External"/><Relationship Id="rId14" Type="http://schemas.openxmlformats.org/officeDocument/2006/relationships/hyperlink" Target="https://doi.org/10.1016/j.epsl.2009.09.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E1253-A624-4F93-9DA0-5C8DA82A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Joel</dc:creator>
  <cp:keywords/>
  <dc:description/>
  <cp:lastModifiedBy>Davis, Joel</cp:lastModifiedBy>
  <cp:revision>7</cp:revision>
  <dcterms:created xsi:type="dcterms:W3CDTF">2023-10-06T09:49:00Z</dcterms:created>
  <dcterms:modified xsi:type="dcterms:W3CDTF">2023-10-06T10:12:00Z</dcterms:modified>
</cp:coreProperties>
</file>