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68155" w14:textId="77777777" w:rsidR="003626C6" w:rsidRPr="003626C6" w:rsidRDefault="0014186E">
      <w:pPr>
        <w:rPr>
          <w:b/>
          <w:bCs/>
          <w:sz w:val="24"/>
          <w:szCs w:val="24"/>
        </w:rPr>
      </w:pPr>
      <w:r w:rsidRPr="003626C6">
        <w:rPr>
          <w:b/>
          <w:bCs/>
          <w:sz w:val="24"/>
          <w:szCs w:val="24"/>
        </w:rPr>
        <w:t>Ten levels of evaluation</w:t>
      </w:r>
    </w:p>
    <w:p w14:paraId="5CA52A4C" w14:textId="7306BABF" w:rsidR="00D75F00" w:rsidRDefault="002A647A">
      <w:r>
        <w:t>R</w:t>
      </w:r>
      <w:r w:rsidR="003626C6">
        <w:t>eproduced</w:t>
      </w:r>
      <w:r w:rsidR="0014186E">
        <w:t xml:space="preserve"> from Stefani and Baume</w:t>
      </w:r>
      <w:r w:rsidR="00717BE6">
        <w:t xml:space="preserve"> </w:t>
      </w:r>
      <w:r w:rsidR="00717BE6">
        <w:fldChar w:fldCharType="begin" w:fldLock="1"/>
      </w:r>
      <w:r w:rsidR="00FB0131">
        <w:instrText>ADDIN CSL_CITATION {"citationItems":[{"id":"ITEM-1","itemData":{"DOI":"https://doi.org/10.4324/9781315720890","author":[{"dropping-particle":"","family":"Stefani","given":"Lorraine","non-dropping-particle":"","parse-names":false,"suffix":""},{"dropping-particle":"","family":"Baume","given":"David","non-dropping-particle":"","parse-names":false,"suffix":""}],"chapter-number":"'Is it wor","container-title":"Advancing Practice in Academic Development","edition":"1st Editio","editor":[{"dropping-particle":"","family":"Baume","given":"David","non-dropping-particle":"","parse-names":false,"suffix":""},{"dropping-particle":"","family":"Popovic","given":"Celia","non-dropping-particle":"","parse-names":false,"suffix":""}],"id":"ITEM-1","issued":{"date-parts":[["2016"]]},"page":"157-173","publisher":"Routledge","publisher-place":"London","title":"'Is it working?': outcomes, monitoring and evaluation","type":"chapter"},"suppress-author":1,"uris":["http://www.mendeley.com/documents/?uuid=9332e989-9727-4b28-b325-a30f53d006df"]}],"mendeley":{"formattedCitation":"(2016)","plainTextFormattedCitation":"(2016)","previouslyFormattedCitation":"(2016)"},"properties":{"noteIndex":0},"schema":"https://github.com/citation-style-language/schema/raw/master/csl-citation.json"}</w:instrText>
      </w:r>
      <w:r w:rsidR="00717BE6">
        <w:fldChar w:fldCharType="separate"/>
      </w:r>
      <w:r w:rsidR="00FB0131" w:rsidRPr="00FB0131">
        <w:rPr>
          <w:noProof/>
        </w:rPr>
        <w:t>(2016)</w:t>
      </w:r>
      <w:r w:rsidR="00717BE6">
        <w:fldChar w:fldCharType="end"/>
      </w:r>
      <w:r w:rsidR="0014186E">
        <w:t xml:space="preserve">, adapted from Kirkpatrick </w:t>
      </w:r>
      <w:r w:rsidR="00717BE6">
        <w:fldChar w:fldCharType="begin" w:fldLock="1"/>
      </w:r>
      <w:r w:rsidR="00FB0131">
        <w:instrText>ADDIN CSL_CITATION {"citationItems":[{"id":"ITEM-1","itemData":{"author":[{"dropping-particle":"","family":"Kirkpatrick","given":"D","non-dropping-particle":"","parse-names":false,"suffix":""}],"id":"ITEM-1","issued":{"date-parts":[["1994"]]},"publisher":"Berrett-Koehler Publishers, Inc.","publisher-place":"San Francisco CA","title":"Evaluating Training Programs","type":"book"},"suppress-author":1,"uris":["http://www.mendeley.com/documents/?uuid=e16f0167-76b1-489c-80b6-fbbefd7da81a"]}],"mendeley":{"formattedCitation":"(1994)","plainTextFormattedCitation":"(1994)","previouslyFormattedCitation":"(Kirkpatrick, 1994)"},"properties":{"noteIndex":0},"schema":"https://github.com/citation-style-language/schema/raw/master/csl-citation.json"}</w:instrText>
      </w:r>
      <w:r w:rsidR="00717BE6">
        <w:fldChar w:fldCharType="separate"/>
      </w:r>
      <w:r w:rsidR="00FB0131" w:rsidRPr="00FB0131">
        <w:rPr>
          <w:noProof/>
        </w:rPr>
        <w:t>(1994)</w:t>
      </w:r>
      <w:r w:rsidR="00717BE6">
        <w:fldChar w:fldCharType="end"/>
      </w:r>
      <w:r w:rsidR="0014186E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5619"/>
      </w:tblGrid>
      <w:tr w:rsidR="00112B2A" w14:paraId="36DB04F9" w14:textId="77777777" w:rsidTr="00E861F1">
        <w:tc>
          <w:tcPr>
            <w:tcW w:w="846" w:type="dxa"/>
          </w:tcPr>
          <w:p w14:paraId="40F58D76" w14:textId="1DF6D531" w:rsidR="00112B2A" w:rsidRPr="003626C6" w:rsidRDefault="00A74C15">
            <w:pPr>
              <w:rPr>
                <w:i/>
                <w:iCs/>
              </w:rPr>
            </w:pPr>
            <w:r w:rsidRPr="003626C6">
              <w:rPr>
                <w:i/>
                <w:iCs/>
              </w:rPr>
              <w:t>Level</w:t>
            </w:r>
          </w:p>
        </w:tc>
        <w:tc>
          <w:tcPr>
            <w:tcW w:w="2551" w:type="dxa"/>
          </w:tcPr>
          <w:p w14:paraId="2740C5D4" w14:textId="680F4211" w:rsidR="00112B2A" w:rsidRPr="003626C6" w:rsidRDefault="00A74C15">
            <w:pPr>
              <w:rPr>
                <w:i/>
                <w:iCs/>
              </w:rPr>
            </w:pPr>
            <w:r w:rsidRPr="003626C6">
              <w:rPr>
                <w:i/>
                <w:iCs/>
              </w:rPr>
              <w:t>Label</w:t>
            </w:r>
          </w:p>
        </w:tc>
        <w:tc>
          <w:tcPr>
            <w:tcW w:w="5619" w:type="dxa"/>
          </w:tcPr>
          <w:p w14:paraId="7AF2274F" w14:textId="2096E546" w:rsidR="00112B2A" w:rsidRPr="003626C6" w:rsidRDefault="00A74C15">
            <w:pPr>
              <w:rPr>
                <w:i/>
                <w:iCs/>
              </w:rPr>
            </w:pPr>
            <w:r w:rsidRPr="003626C6">
              <w:rPr>
                <w:i/>
                <w:iCs/>
              </w:rPr>
              <w:t xml:space="preserve">Typical </w:t>
            </w:r>
            <w:r w:rsidR="003626C6">
              <w:rPr>
                <w:i/>
                <w:iCs/>
              </w:rPr>
              <w:t>q</w:t>
            </w:r>
            <w:r w:rsidRPr="003626C6">
              <w:rPr>
                <w:i/>
                <w:iCs/>
              </w:rPr>
              <w:t>uestion</w:t>
            </w:r>
            <w:r w:rsidR="003626C6">
              <w:rPr>
                <w:i/>
                <w:iCs/>
              </w:rPr>
              <w:t>(s)</w:t>
            </w:r>
          </w:p>
        </w:tc>
      </w:tr>
      <w:tr w:rsidR="00112B2A" w14:paraId="6F074B6A" w14:textId="77777777" w:rsidTr="00E861F1">
        <w:tc>
          <w:tcPr>
            <w:tcW w:w="846" w:type="dxa"/>
          </w:tcPr>
          <w:p w14:paraId="0B5AA74A" w14:textId="597BB38B" w:rsidR="00112B2A" w:rsidRPr="003626C6" w:rsidRDefault="003626C6">
            <w:pPr>
              <w:rPr>
                <w:b/>
                <w:bCs/>
              </w:rPr>
            </w:pPr>
            <w:r w:rsidRPr="003626C6">
              <w:rPr>
                <w:b/>
                <w:bCs/>
              </w:rPr>
              <w:t>1</w:t>
            </w:r>
          </w:p>
        </w:tc>
        <w:tc>
          <w:tcPr>
            <w:tcW w:w="2551" w:type="dxa"/>
          </w:tcPr>
          <w:p w14:paraId="2FD08BC3" w14:textId="71DB6E60" w:rsidR="00112B2A" w:rsidRDefault="003626C6">
            <w:r>
              <w:t>Awareness &amp; knowledge</w:t>
            </w:r>
          </w:p>
        </w:tc>
        <w:tc>
          <w:tcPr>
            <w:tcW w:w="5619" w:type="dxa"/>
          </w:tcPr>
          <w:p w14:paraId="6E8E956C" w14:textId="77849F00" w:rsidR="00112B2A" w:rsidRDefault="00C55CB9">
            <w:r>
              <w:t>What proportion of the intended stakeho</w:t>
            </w:r>
            <w:r w:rsidR="00810B01">
              <w:t>l</w:t>
            </w:r>
            <w:r>
              <w:t>ders knew about the activity</w:t>
            </w:r>
            <w:r w:rsidR="00810B01">
              <w:t>?</w:t>
            </w:r>
          </w:p>
        </w:tc>
      </w:tr>
      <w:tr w:rsidR="00112B2A" w14:paraId="2ED8164E" w14:textId="77777777" w:rsidTr="00E861F1">
        <w:tc>
          <w:tcPr>
            <w:tcW w:w="846" w:type="dxa"/>
          </w:tcPr>
          <w:p w14:paraId="05E51307" w14:textId="79A3CBF6" w:rsidR="00112B2A" w:rsidRPr="003626C6" w:rsidRDefault="003626C6">
            <w:pPr>
              <w:rPr>
                <w:b/>
                <w:bCs/>
              </w:rPr>
            </w:pPr>
            <w:r w:rsidRPr="003626C6">
              <w:rPr>
                <w:b/>
                <w:bCs/>
              </w:rPr>
              <w:t>2</w:t>
            </w:r>
          </w:p>
        </w:tc>
        <w:tc>
          <w:tcPr>
            <w:tcW w:w="2551" w:type="dxa"/>
          </w:tcPr>
          <w:p w14:paraId="4017AE36" w14:textId="074CB21B" w:rsidR="00112B2A" w:rsidRDefault="003626C6">
            <w:r>
              <w:t>Expectations</w:t>
            </w:r>
          </w:p>
        </w:tc>
        <w:tc>
          <w:tcPr>
            <w:tcW w:w="5619" w:type="dxa"/>
          </w:tcPr>
          <w:p w14:paraId="67833012" w14:textId="7FA36359" w:rsidR="00112B2A" w:rsidRDefault="00810B01">
            <w:r>
              <w:t>What did stakeholders want, need, expect from it?</w:t>
            </w:r>
          </w:p>
        </w:tc>
      </w:tr>
      <w:tr w:rsidR="00112B2A" w14:paraId="0F377691" w14:textId="77777777" w:rsidTr="00E861F1">
        <w:tc>
          <w:tcPr>
            <w:tcW w:w="846" w:type="dxa"/>
          </w:tcPr>
          <w:p w14:paraId="32DC7A2A" w14:textId="1BD48EDC" w:rsidR="00112B2A" w:rsidRPr="003626C6" w:rsidRDefault="003626C6">
            <w:pPr>
              <w:rPr>
                <w:b/>
                <w:bCs/>
              </w:rPr>
            </w:pPr>
            <w:r w:rsidRPr="003626C6">
              <w:rPr>
                <w:b/>
                <w:bCs/>
              </w:rPr>
              <w:t>3</w:t>
            </w:r>
          </w:p>
        </w:tc>
        <w:tc>
          <w:tcPr>
            <w:tcW w:w="2551" w:type="dxa"/>
          </w:tcPr>
          <w:p w14:paraId="4F477034" w14:textId="6EA82C91" w:rsidR="00112B2A" w:rsidRDefault="001F083A">
            <w:r>
              <w:t>Reactions</w:t>
            </w:r>
          </w:p>
        </w:tc>
        <w:tc>
          <w:tcPr>
            <w:tcW w:w="5619" w:type="dxa"/>
          </w:tcPr>
          <w:p w14:paraId="02A857A8" w14:textId="513DC5F4" w:rsidR="00112B2A" w:rsidRDefault="00810B01">
            <w:r>
              <w:t>Did it meet their needs?</w:t>
            </w:r>
          </w:p>
        </w:tc>
      </w:tr>
      <w:tr w:rsidR="00112B2A" w14:paraId="498AE7E9" w14:textId="77777777" w:rsidTr="00E861F1">
        <w:tc>
          <w:tcPr>
            <w:tcW w:w="846" w:type="dxa"/>
          </w:tcPr>
          <w:p w14:paraId="5DCC446F" w14:textId="44795661" w:rsidR="00112B2A" w:rsidRPr="003626C6" w:rsidRDefault="003626C6">
            <w:pPr>
              <w:rPr>
                <w:b/>
                <w:bCs/>
              </w:rPr>
            </w:pPr>
            <w:r w:rsidRPr="003626C6">
              <w:rPr>
                <w:b/>
                <w:bCs/>
              </w:rPr>
              <w:t>4</w:t>
            </w:r>
          </w:p>
        </w:tc>
        <w:tc>
          <w:tcPr>
            <w:tcW w:w="2551" w:type="dxa"/>
          </w:tcPr>
          <w:p w14:paraId="006A4A2B" w14:textId="130BBC89" w:rsidR="00112B2A" w:rsidRDefault="001F083A">
            <w:r>
              <w:t>Suggestions</w:t>
            </w:r>
          </w:p>
        </w:tc>
        <w:tc>
          <w:tcPr>
            <w:tcW w:w="5619" w:type="dxa"/>
          </w:tcPr>
          <w:p w14:paraId="08AC000F" w14:textId="6ABF888F" w:rsidR="00112B2A" w:rsidRDefault="00810B01">
            <w:r>
              <w:t xml:space="preserve">How did they feel </w:t>
            </w:r>
            <w:r w:rsidR="009A1912">
              <w:t>could it be improved?</w:t>
            </w:r>
          </w:p>
        </w:tc>
      </w:tr>
      <w:tr w:rsidR="00112B2A" w14:paraId="41B15DC1" w14:textId="77777777" w:rsidTr="00E861F1">
        <w:tc>
          <w:tcPr>
            <w:tcW w:w="846" w:type="dxa"/>
          </w:tcPr>
          <w:p w14:paraId="70EFBE47" w14:textId="7DF39383" w:rsidR="00112B2A" w:rsidRPr="003626C6" w:rsidRDefault="003626C6">
            <w:pPr>
              <w:rPr>
                <w:b/>
                <w:bCs/>
              </w:rPr>
            </w:pPr>
            <w:r w:rsidRPr="003626C6">
              <w:rPr>
                <w:b/>
                <w:bCs/>
              </w:rPr>
              <w:t>5</w:t>
            </w:r>
          </w:p>
        </w:tc>
        <w:tc>
          <w:tcPr>
            <w:tcW w:w="2551" w:type="dxa"/>
          </w:tcPr>
          <w:p w14:paraId="3863B037" w14:textId="5EA005B0" w:rsidR="001F083A" w:rsidRDefault="001F083A">
            <w:r>
              <w:t>Engagement</w:t>
            </w:r>
          </w:p>
        </w:tc>
        <w:tc>
          <w:tcPr>
            <w:tcW w:w="5619" w:type="dxa"/>
          </w:tcPr>
          <w:p w14:paraId="636C02B9" w14:textId="7559BB06" w:rsidR="00112B2A" w:rsidRDefault="009A1912">
            <w:r>
              <w:t xml:space="preserve">In what </w:t>
            </w:r>
            <w:proofErr w:type="gramStart"/>
            <w:r>
              <w:t>particular ways</w:t>
            </w:r>
            <w:proofErr w:type="gramEnd"/>
            <w:r>
              <w:t xml:space="preserve"> did stakeholders engage with it?</w:t>
            </w:r>
          </w:p>
        </w:tc>
      </w:tr>
      <w:tr w:rsidR="00112B2A" w14:paraId="25AFA4C8" w14:textId="77777777" w:rsidTr="00E861F1">
        <w:tc>
          <w:tcPr>
            <w:tcW w:w="846" w:type="dxa"/>
          </w:tcPr>
          <w:p w14:paraId="4C669A31" w14:textId="046F0559" w:rsidR="00112B2A" w:rsidRPr="003626C6" w:rsidRDefault="003626C6">
            <w:pPr>
              <w:rPr>
                <w:b/>
                <w:bCs/>
              </w:rPr>
            </w:pPr>
            <w:r w:rsidRPr="003626C6">
              <w:rPr>
                <w:b/>
                <w:bCs/>
              </w:rPr>
              <w:t>6</w:t>
            </w:r>
          </w:p>
        </w:tc>
        <w:tc>
          <w:tcPr>
            <w:tcW w:w="2551" w:type="dxa"/>
          </w:tcPr>
          <w:p w14:paraId="173624EB" w14:textId="56AAA01B" w:rsidR="00112B2A" w:rsidRDefault="001F083A">
            <w:r>
              <w:t>Learning</w:t>
            </w:r>
          </w:p>
        </w:tc>
        <w:tc>
          <w:tcPr>
            <w:tcW w:w="5619" w:type="dxa"/>
          </w:tcPr>
          <w:p w14:paraId="1332FA0E" w14:textId="523304E1" w:rsidR="00112B2A" w:rsidRDefault="009A1912">
            <w:r>
              <w:t>What did people learn from it?</w:t>
            </w:r>
          </w:p>
        </w:tc>
      </w:tr>
      <w:tr w:rsidR="00112B2A" w14:paraId="4DA685F6" w14:textId="77777777" w:rsidTr="00E861F1">
        <w:tc>
          <w:tcPr>
            <w:tcW w:w="846" w:type="dxa"/>
          </w:tcPr>
          <w:p w14:paraId="5E516140" w14:textId="322CEB71" w:rsidR="00112B2A" w:rsidRPr="003626C6" w:rsidRDefault="003626C6">
            <w:pPr>
              <w:rPr>
                <w:b/>
                <w:bCs/>
              </w:rPr>
            </w:pPr>
            <w:r w:rsidRPr="003626C6">
              <w:rPr>
                <w:b/>
                <w:bCs/>
              </w:rPr>
              <w:t>7</w:t>
            </w:r>
          </w:p>
        </w:tc>
        <w:tc>
          <w:tcPr>
            <w:tcW w:w="2551" w:type="dxa"/>
          </w:tcPr>
          <w:p w14:paraId="730CB0DC" w14:textId="0761F29E" w:rsidR="00112B2A" w:rsidRDefault="001F083A">
            <w:r>
              <w:t>Planning</w:t>
            </w:r>
          </w:p>
        </w:tc>
        <w:tc>
          <w:tcPr>
            <w:tcW w:w="5619" w:type="dxa"/>
          </w:tcPr>
          <w:p w14:paraId="48E9D53E" w14:textId="10E82D3C" w:rsidR="00112B2A" w:rsidRDefault="00C652D0">
            <w:r>
              <w:t>What use do people plan to make of what they have learned?</w:t>
            </w:r>
          </w:p>
        </w:tc>
      </w:tr>
      <w:tr w:rsidR="003626C6" w14:paraId="6E781D3E" w14:textId="77777777" w:rsidTr="00E861F1">
        <w:tc>
          <w:tcPr>
            <w:tcW w:w="846" w:type="dxa"/>
          </w:tcPr>
          <w:p w14:paraId="0BD70D00" w14:textId="1106D694" w:rsidR="003626C6" w:rsidRPr="003626C6" w:rsidRDefault="003626C6">
            <w:pPr>
              <w:rPr>
                <w:b/>
                <w:bCs/>
              </w:rPr>
            </w:pPr>
            <w:r w:rsidRPr="003626C6">
              <w:rPr>
                <w:b/>
                <w:bCs/>
              </w:rPr>
              <w:t>8</w:t>
            </w:r>
          </w:p>
        </w:tc>
        <w:tc>
          <w:tcPr>
            <w:tcW w:w="2551" w:type="dxa"/>
          </w:tcPr>
          <w:p w14:paraId="541A770A" w14:textId="62A506B4" w:rsidR="003626C6" w:rsidRDefault="001F083A">
            <w:r>
              <w:t>Applying</w:t>
            </w:r>
          </w:p>
        </w:tc>
        <w:tc>
          <w:tcPr>
            <w:tcW w:w="5619" w:type="dxa"/>
          </w:tcPr>
          <w:p w14:paraId="1655A3C3" w14:textId="3D1D3D03" w:rsidR="003626C6" w:rsidRDefault="00D75D93">
            <w:r>
              <w:t>What use have people made of what they learned?</w:t>
            </w:r>
          </w:p>
        </w:tc>
      </w:tr>
      <w:tr w:rsidR="003626C6" w14:paraId="213E5CE6" w14:textId="77777777" w:rsidTr="00E861F1">
        <w:tc>
          <w:tcPr>
            <w:tcW w:w="846" w:type="dxa"/>
          </w:tcPr>
          <w:p w14:paraId="098347C7" w14:textId="707EA5A4" w:rsidR="003626C6" w:rsidRPr="003626C6" w:rsidRDefault="003626C6">
            <w:pPr>
              <w:rPr>
                <w:b/>
                <w:bCs/>
              </w:rPr>
            </w:pPr>
            <w:r w:rsidRPr="003626C6">
              <w:rPr>
                <w:b/>
                <w:bCs/>
              </w:rPr>
              <w:t>9</w:t>
            </w:r>
          </w:p>
        </w:tc>
        <w:tc>
          <w:tcPr>
            <w:tcW w:w="2551" w:type="dxa"/>
          </w:tcPr>
          <w:p w14:paraId="0C655604" w14:textId="16A4DD9E" w:rsidR="003626C6" w:rsidRDefault="001F083A">
            <w:r>
              <w:t>Student Learning</w:t>
            </w:r>
          </w:p>
        </w:tc>
        <w:tc>
          <w:tcPr>
            <w:tcW w:w="5619" w:type="dxa"/>
          </w:tcPr>
          <w:p w14:paraId="26A19E30" w14:textId="728E76EB" w:rsidR="003626C6" w:rsidRDefault="00D75D93">
            <w:r>
              <w:t>What effect has their changed practice had on student learning?</w:t>
            </w:r>
          </w:p>
        </w:tc>
      </w:tr>
      <w:tr w:rsidR="003626C6" w14:paraId="664503F9" w14:textId="77777777" w:rsidTr="00E861F1">
        <w:tc>
          <w:tcPr>
            <w:tcW w:w="846" w:type="dxa"/>
          </w:tcPr>
          <w:p w14:paraId="063C4B14" w14:textId="6C6F4135" w:rsidR="003626C6" w:rsidRPr="003626C6" w:rsidRDefault="003626C6">
            <w:pPr>
              <w:rPr>
                <w:b/>
                <w:bCs/>
              </w:rPr>
            </w:pPr>
            <w:r w:rsidRPr="003626C6">
              <w:rPr>
                <w:b/>
                <w:bCs/>
              </w:rPr>
              <w:t>10</w:t>
            </w:r>
          </w:p>
        </w:tc>
        <w:tc>
          <w:tcPr>
            <w:tcW w:w="2551" w:type="dxa"/>
          </w:tcPr>
          <w:p w14:paraId="5218EE5E" w14:textId="2E159EE6" w:rsidR="003626C6" w:rsidRDefault="001F083A">
            <w:r>
              <w:t>Return on investment</w:t>
            </w:r>
          </w:p>
        </w:tc>
        <w:tc>
          <w:tcPr>
            <w:tcW w:w="5619" w:type="dxa"/>
          </w:tcPr>
          <w:p w14:paraId="217D7D84" w14:textId="0A5E45B9" w:rsidR="003626C6" w:rsidRDefault="00D75D93">
            <w:r>
              <w:t>Were the costs of the activity, process or project at least recouped through increased efficiency, effectiveness</w:t>
            </w:r>
            <w:r w:rsidR="005B0AD2">
              <w:t>, quality – on whatever the institution places financial value – of teaching and learning?</w:t>
            </w:r>
          </w:p>
        </w:tc>
      </w:tr>
    </w:tbl>
    <w:p w14:paraId="2ADAFDE5" w14:textId="0D7D38F1" w:rsidR="0014186E" w:rsidRDefault="0014186E"/>
    <w:p w14:paraId="21E796F9" w14:textId="65F6A77E" w:rsidR="00FB0131" w:rsidRPr="00FB0131" w:rsidRDefault="00717BE6" w:rsidP="00FB0131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Calibri" w:hAnsi="Calibri" w:cs="Calibri"/>
          <w:noProof/>
          <w:szCs w:val="24"/>
        </w:rPr>
      </w:pPr>
      <w:r>
        <w:fldChar w:fldCharType="begin" w:fldLock="1"/>
      </w:r>
      <w:r>
        <w:instrText xml:space="preserve">ADDIN Mendeley Bibliography CSL_BIBLIOGRAPHY </w:instrText>
      </w:r>
      <w:r>
        <w:fldChar w:fldCharType="separate"/>
      </w:r>
      <w:r w:rsidR="00FB0131" w:rsidRPr="00FB0131">
        <w:rPr>
          <w:rFonts w:ascii="Calibri" w:hAnsi="Calibri" w:cs="Calibri"/>
          <w:noProof/>
          <w:szCs w:val="24"/>
        </w:rPr>
        <w:t xml:space="preserve">Kirkpatrick, D. (1994). </w:t>
      </w:r>
      <w:r w:rsidR="00FB0131" w:rsidRPr="00FB0131">
        <w:rPr>
          <w:rFonts w:ascii="Calibri" w:hAnsi="Calibri" w:cs="Calibri"/>
          <w:i/>
          <w:iCs/>
          <w:noProof/>
          <w:szCs w:val="24"/>
        </w:rPr>
        <w:t>Evaluating Training Programs</w:t>
      </w:r>
      <w:r w:rsidR="00FB0131" w:rsidRPr="00FB0131">
        <w:rPr>
          <w:rFonts w:ascii="Calibri" w:hAnsi="Calibri" w:cs="Calibri"/>
          <w:noProof/>
          <w:szCs w:val="24"/>
        </w:rPr>
        <w:t>. San Francisco CA: Berrett-Koehler Publishers, Inc.</w:t>
      </w:r>
    </w:p>
    <w:p w14:paraId="4C9781C8" w14:textId="77777777" w:rsidR="00FB0131" w:rsidRPr="00FB0131" w:rsidRDefault="00FB0131" w:rsidP="00FB0131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Calibri" w:hAnsi="Calibri" w:cs="Calibri"/>
          <w:noProof/>
        </w:rPr>
      </w:pPr>
      <w:r w:rsidRPr="00FB0131">
        <w:rPr>
          <w:rFonts w:ascii="Calibri" w:hAnsi="Calibri" w:cs="Calibri"/>
          <w:noProof/>
          <w:szCs w:val="24"/>
        </w:rPr>
        <w:t xml:space="preserve">Stefani, L., &amp; Baume, D. (2016). “Is it working?”: outcomes, monitoring and evaluation. In D. Baume &amp; C. Popovic (Eds.), </w:t>
      </w:r>
      <w:r w:rsidRPr="00FB0131">
        <w:rPr>
          <w:rFonts w:ascii="Calibri" w:hAnsi="Calibri" w:cs="Calibri"/>
          <w:i/>
          <w:iCs/>
          <w:noProof/>
          <w:szCs w:val="24"/>
        </w:rPr>
        <w:t>Advancing Practice in Academic Development</w:t>
      </w:r>
      <w:r w:rsidRPr="00FB0131">
        <w:rPr>
          <w:rFonts w:ascii="Calibri" w:hAnsi="Calibri" w:cs="Calibri"/>
          <w:noProof/>
          <w:szCs w:val="24"/>
        </w:rPr>
        <w:t xml:space="preserve"> (1st Editio, pp. 157–173). https://doi.org/https://doi.org/10.4324/9781315720890</w:t>
      </w:r>
    </w:p>
    <w:p w14:paraId="17FE2535" w14:textId="305D255F" w:rsidR="00E861F1" w:rsidRDefault="00717BE6">
      <w:r>
        <w:fldChar w:fldCharType="end"/>
      </w:r>
      <w:bookmarkStart w:id="0" w:name="_GoBack"/>
      <w:bookmarkEnd w:id="0"/>
    </w:p>
    <w:sectPr w:rsidR="00E86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6E"/>
    <w:rsid w:val="000A602D"/>
    <w:rsid w:val="000F51A4"/>
    <w:rsid w:val="00112B2A"/>
    <w:rsid w:val="0014186E"/>
    <w:rsid w:val="001F083A"/>
    <w:rsid w:val="002A647A"/>
    <w:rsid w:val="003626C6"/>
    <w:rsid w:val="00440859"/>
    <w:rsid w:val="004E32DE"/>
    <w:rsid w:val="005B0AD2"/>
    <w:rsid w:val="00717BE6"/>
    <w:rsid w:val="00810B01"/>
    <w:rsid w:val="009A1912"/>
    <w:rsid w:val="00A74C15"/>
    <w:rsid w:val="00C55CB9"/>
    <w:rsid w:val="00C652D0"/>
    <w:rsid w:val="00C77070"/>
    <w:rsid w:val="00D75D93"/>
    <w:rsid w:val="00E861F1"/>
    <w:rsid w:val="00FB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238BB"/>
  <w15:chartTrackingRefBased/>
  <w15:docId w15:val="{6DB8C38C-126E-47AA-A62C-33666BDF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86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12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69855D96CCE48A1355C309EFA8D45" ma:contentTypeVersion="12" ma:contentTypeDescription="Create a new document." ma:contentTypeScope="" ma:versionID="1d174da2e442e42c449f633f9c8baab0">
  <xsd:schema xmlns:xsd="http://www.w3.org/2001/XMLSchema" xmlns:xs="http://www.w3.org/2001/XMLSchema" xmlns:p="http://schemas.microsoft.com/office/2006/metadata/properties" xmlns:ns3="ec44119d-5819-40b3-b06b-a07da3831644" xmlns:ns4="14743699-e7d1-4d07-a3fe-5f6fa09a18e7" targetNamespace="http://schemas.microsoft.com/office/2006/metadata/properties" ma:root="true" ma:fieldsID="cc2c1bc21d2bd9ccb5976bde46dec324" ns3:_="" ns4:_="">
    <xsd:import namespace="ec44119d-5819-40b3-b06b-a07da3831644"/>
    <xsd:import namespace="14743699-e7d1-4d07-a3fe-5f6fa09a18e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4119d-5819-40b3-b06b-a07da38316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43699-e7d1-4d07-a3fe-5f6fa09a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88E69-6657-4770-8A15-AFC186986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4119d-5819-40b3-b06b-a07da3831644"/>
    <ds:schemaRef ds:uri="14743699-e7d1-4d07-a3fe-5f6fa09a1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09C641-9387-44AF-849D-ECF985BC9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CD969-1E80-4230-9209-C1BE9E3BAB8B}">
  <ds:schemaRefs>
    <ds:schemaRef ds:uri="14743699-e7d1-4d07-a3fe-5f6fa09a18e7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ec44119d-5819-40b3-b06b-a07da3831644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BD751E8-2C87-46BE-9E76-B1A97EA9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Walkey, Helen C</dc:creator>
  <cp:keywords/>
  <dc:description/>
  <cp:lastModifiedBy>Walkey, Helen C</cp:lastModifiedBy>
  <cp:revision>19</cp:revision>
  <dcterms:created xsi:type="dcterms:W3CDTF">2020-03-06T10:31:00Z</dcterms:created>
  <dcterms:modified xsi:type="dcterms:W3CDTF">2020-03-06T11:08:00Z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0x0101006CF69855D96CCE48A1355C309EFA8D45</vt:lpwstr>
  </property>
  <property fmtid="{D5CDD505-2E9C-101B-9397-08002B2CF9AE}" pid="3" name="Mendeley Document_1">
    <vt:lpwstr>True</vt:lpwstr>
  </property>
  <property fmtid="{D5CDD505-2E9C-101B-9397-08002B2CF9AE}" pid="4" name="Mendeley Unique User Id_1">
    <vt:lpwstr>752436e5-64a2-35b7-8ea8-0bdafb56961e</vt:lpwstr>
  </property>
  <property fmtid="{D5CDD505-2E9C-101B-9397-08002B2CF9AE}" pid="5" name="Mendeley Citation Style_1">
    <vt:lpwstr>http://www.zotero.org/styles/apa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6th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</Properties>
</file>